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FD57E"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jc w:val="center"/>
        <w:rPr>
          <w:rFonts w:ascii="Arial" w:hAnsi="Arial" w:cs="Arial"/>
          <w:b/>
          <w:sz w:val="28"/>
          <w:szCs w:val="28"/>
        </w:rPr>
      </w:pPr>
      <w:r w:rsidRPr="00815037">
        <w:rPr>
          <w:rFonts w:ascii="Arial" w:hAnsi="Arial" w:cs="Arial"/>
          <w:b/>
          <w:sz w:val="28"/>
          <w:szCs w:val="28"/>
        </w:rPr>
        <w:t>Instructions and Guidelines for Submitting a</w:t>
      </w:r>
    </w:p>
    <w:p w14:paraId="15CE163F" w14:textId="77777777" w:rsidR="007B0C1C" w:rsidRPr="00815037" w:rsidRDefault="00F45622" w:rsidP="00815037">
      <w:pPr>
        <w:widowControl/>
        <w:tabs>
          <w:tab w:val="left" w:pos="-1440"/>
          <w:tab w:val="left" w:pos="-720"/>
          <w:tab w:val="left" w:pos="720"/>
          <w:tab w:val="left" w:pos="1440"/>
          <w:tab w:val="left" w:pos="2016"/>
          <w:tab w:val="left" w:pos="5040"/>
        </w:tabs>
        <w:spacing w:line="360" w:lineRule="auto"/>
        <w:jc w:val="center"/>
        <w:rPr>
          <w:rFonts w:ascii="Arial" w:hAnsi="Arial" w:cs="Arial"/>
          <w:b/>
          <w:sz w:val="28"/>
          <w:szCs w:val="28"/>
        </w:rPr>
      </w:pPr>
      <w:r w:rsidRPr="00815037">
        <w:rPr>
          <w:rFonts w:ascii="Arial" w:hAnsi="Arial" w:cs="Arial"/>
          <w:b/>
          <w:sz w:val="28"/>
          <w:szCs w:val="28"/>
        </w:rPr>
        <w:t>Notice of Intention to Commence Large Mining Operations</w:t>
      </w:r>
    </w:p>
    <w:p w14:paraId="1E382FB4" w14:textId="77777777" w:rsidR="00F45622" w:rsidRDefault="00F45622" w:rsidP="00815037">
      <w:pPr>
        <w:widowControl/>
        <w:tabs>
          <w:tab w:val="left" w:pos="-1440"/>
          <w:tab w:val="left" w:pos="-720"/>
          <w:tab w:val="left" w:pos="720"/>
          <w:tab w:val="left" w:pos="1440"/>
          <w:tab w:val="left" w:pos="2016"/>
          <w:tab w:val="left" w:pos="5040"/>
        </w:tabs>
        <w:spacing w:line="360" w:lineRule="auto"/>
        <w:rPr>
          <w:rFonts w:ascii="Times New Roman" w:hAnsi="Times New Roman"/>
          <w:sz w:val="22"/>
          <w:szCs w:val="22"/>
        </w:rPr>
      </w:pPr>
    </w:p>
    <w:p w14:paraId="6C8AC46F" w14:textId="77777777" w:rsidR="00605004" w:rsidRPr="00815037" w:rsidRDefault="00AA4AA8"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 xml:space="preserve">This document contains </w:t>
      </w:r>
      <w:r w:rsidR="00605004" w:rsidRPr="00815037">
        <w:rPr>
          <w:rFonts w:ascii="Arial" w:hAnsi="Arial" w:cs="Arial"/>
          <w:sz w:val="24"/>
        </w:rPr>
        <w:t>two parts: 1. G</w:t>
      </w:r>
      <w:r w:rsidRPr="00815037">
        <w:rPr>
          <w:rFonts w:ascii="Arial" w:hAnsi="Arial" w:cs="Arial"/>
          <w:sz w:val="24"/>
        </w:rPr>
        <w:t>uidelines for submitting a Notice of Intention to Commence Large Mining Operations (LMO)</w:t>
      </w:r>
      <w:r w:rsidR="00605004" w:rsidRPr="00815037">
        <w:rPr>
          <w:rFonts w:ascii="Arial" w:hAnsi="Arial" w:cs="Arial"/>
          <w:sz w:val="24"/>
        </w:rPr>
        <w:t>.  2. A</w:t>
      </w:r>
      <w:r w:rsidRPr="00815037">
        <w:rPr>
          <w:rFonts w:ascii="Arial" w:hAnsi="Arial" w:cs="Arial"/>
          <w:sz w:val="24"/>
        </w:rPr>
        <w:t xml:space="preserve"> form that could be used to make the actual submittal.  </w:t>
      </w:r>
      <w:r w:rsidR="0098442B" w:rsidRPr="00815037">
        <w:rPr>
          <w:rFonts w:ascii="Arial" w:hAnsi="Arial" w:cs="Arial"/>
          <w:sz w:val="24"/>
        </w:rPr>
        <w:t xml:space="preserve">Please address each regulation listed.  </w:t>
      </w:r>
    </w:p>
    <w:p w14:paraId="229ED16F" w14:textId="77777777" w:rsidR="00605004" w:rsidRPr="00815037" w:rsidRDefault="00605004"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41D55396" w14:textId="77777777" w:rsidR="00605004" w:rsidRPr="00815037" w:rsidRDefault="00605004"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 xml:space="preserve">When submitting the LMO, please </w:t>
      </w:r>
      <w:r w:rsidRPr="00815037">
        <w:rPr>
          <w:rFonts w:ascii="Arial" w:hAnsi="Arial" w:cs="Arial"/>
          <w:b/>
          <w:sz w:val="24"/>
          <w:u w:val="single"/>
        </w:rPr>
        <w:t xml:space="preserve">DO NOT include the </w:t>
      </w:r>
      <w:r w:rsidR="009177AF" w:rsidRPr="00815037">
        <w:rPr>
          <w:rFonts w:ascii="Arial" w:hAnsi="Arial" w:cs="Arial"/>
          <w:b/>
          <w:sz w:val="24"/>
          <w:u w:val="single"/>
        </w:rPr>
        <w:t xml:space="preserve">guidelines </w:t>
      </w:r>
      <w:r w:rsidRPr="00815037">
        <w:rPr>
          <w:rFonts w:ascii="Arial" w:hAnsi="Arial" w:cs="Arial"/>
          <w:b/>
          <w:sz w:val="24"/>
          <w:u w:val="single"/>
        </w:rPr>
        <w:t>section.</w:t>
      </w:r>
    </w:p>
    <w:p w14:paraId="2FF4672D" w14:textId="77777777" w:rsidR="00605004" w:rsidRPr="00815037" w:rsidRDefault="00605004"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4E270057" w14:textId="77777777" w:rsidR="0098442B" w:rsidRPr="00815037" w:rsidRDefault="0098442B"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Ple</w:t>
      </w:r>
      <w:r w:rsidR="005E4CA8" w:rsidRPr="00815037">
        <w:rPr>
          <w:rFonts w:ascii="Arial" w:hAnsi="Arial" w:cs="Arial"/>
          <w:sz w:val="24"/>
        </w:rPr>
        <w:t>ase do not leave sections blank; include a statement that a section does not apply if this is the case.  D</w:t>
      </w:r>
      <w:r w:rsidRPr="00815037">
        <w:rPr>
          <w:rFonts w:ascii="Arial" w:hAnsi="Arial" w:cs="Arial"/>
          <w:sz w:val="24"/>
        </w:rPr>
        <w:t xml:space="preserve">o not address </w:t>
      </w:r>
      <w:r w:rsidR="004A5045" w:rsidRPr="00815037">
        <w:rPr>
          <w:rFonts w:ascii="Arial" w:hAnsi="Arial" w:cs="Arial"/>
          <w:sz w:val="24"/>
        </w:rPr>
        <w:t>the operation practices and reclamation practices rules in R647-4-107 and R647-4-111</w:t>
      </w:r>
      <w:r w:rsidRPr="00815037">
        <w:rPr>
          <w:rFonts w:ascii="Arial" w:hAnsi="Arial" w:cs="Arial"/>
          <w:sz w:val="24"/>
        </w:rPr>
        <w:t>.  Supplementary information, such as consultants’ reports, documentation, and approvals from other agencies, should be included in appendices.</w:t>
      </w:r>
    </w:p>
    <w:p w14:paraId="4944DF06" w14:textId="77777777" w:rsidR="0098442B" w:rsidRPr="00815037" w:rsidRDefault="0098442B"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722CC5B7" w14:textId="0B1475AF" w:rsidR="00AA4AA8" w:rsidRDefault="00AA4AA8"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 xml:space="preserve">The requirements for an LMO are listed in the Minerals Regulatory Program rules, R647-4, which can be found at </w:t>
      </w:r>
      <w:hyperlink r:id="rId7" w:history="1">
        <w:r w:rsidR="003D483D">
          <w:rPr>
            <w:rStyle w:val="Hyperlink"/>
            <w:rFonts w:ascii="Arial" w:hAnsi="Arial" w:cs="Arial"/>
            <w:b/>
            <w:bCs/>
            <w:sz w:val="24"/>
          </w:rPr>
          <w:t>View Minerals Regulatory Program Rules R647-4</w:t>
        </w:r>
      </w:hyperlink>
      <w:r w:rsidRPr="00815037">
        <w:rPr>
          <w:rFonts w:ascii="Arial" w:hAnsi="Arial" w:cs="Arial"/>
          <w:sz w:val="24"/>
        </w:rPr>
        <w:t xml:space="preserve">.  </w:t>
      </w:r>
      <w:r w:rsidR="00584D3A" w:rsidRPr="00815037">
        <w:rPr>
          <w:rFonts w:ascii="Arial" w:hAnsi="Arial" w:cs="Arial"/>
          <w:sz w:val="24"/>
        </w:rPr>
        <w:t xml:space="preserve">The </w:t>
      </w:r>
      <w:r w:rsidR="001E61ED" w:rsidRPr="00815037">
        <w:rPr>
          <w:rFonts w:ascii="Arial" w:hAnsi="Arial" w:cs="Arial"/>
          <w:sz w:val="24"/>
        </w:rPr>
        <w:t xml:space="preserve">complete </w:t>
      </w:r>
      <w:r w:rsidR="005E4CA8" w:rsidRPr="00815037">
        <w:rPr>
          <w:rFonts w:ascii="Arial" w:hAnsi="Arial" w:cs="Arial"/>
          <w:sz w:val="24"/>
        </w:rPr>
        <w:t xml:space="preserve">minerals program </w:t>
      </w:r>
      <w:r w:rsidR="00584D3A" w:rsidRPr="00815037">
        <w:rPr>
          <w:rFonts w:ascii="Arial" w:hAnsi="Arial" w:cs="Arial"/>
          <w:sz w:val="24"/>
        </w:rPr>
        <w:t xml:space="preserve">rules are at </w:t>
      </w:r>
      <w:hyperlink r:id="rId8" w:history="1">
        <w:r w:rsidR="00815037" w:rsidRPr="0093463D">
          <w:rPr>
            <w:rStyle w:val="Hyperlink"/>
            <w:rFonts w:ascii="Arial" w:hAnsi="Arial" w:cs="Arial"/>
            <w:b/>
            <w:bCs/>
            <w:sz w:val="24"/>
          </w:rPr>
          <w:t>View Complete Minerals Program Rules</w:t>
        </w:r>
      </w:hyperlink>
      <w:r w:rsidR="00584D3A" w:rsidRPr="0093463D">
        <w:rPr>
          <w:rFonts w:ascii="Arial" w:hAnsi="Arial" w:cs="Arial"/>
          <w:b/>
          <w:bCs/>
          <w:sz w:val="24"/>
        </w:rPr>
        <w:t>.</w:t>
      </w:r>
      <w:r w:rsidR="00584D3A" w:rsidRPr="00815037">
        <w:rPr>
          <w:rFonts w:ascii="Arial" w:hAnsi="Arial" w:cs="Arial"/>
          <w:sz w:val="24"/>
        </w:rPr>
        <w:t xml:space="preserve"> </w:t>
      </w:r>
      <w:r w:rsidRPr="00815037">
        <w:rPr>
          <w:rFonts w:ascii="Arial" w:hAnsi="Arial" w:cs="Arial"/>
          <w:sz w:val="24"/>
        </w:rPr>
        <w:t xml:space="preserve">These rules were promulgated under authority of the Utah Mined Land Reclamation Act which can be found at </w:t>
      </w:r>
      <w:hyperlink r:id="rId9" w:history="1">
        <w:r w:rsidR="0002241C" w:rsidRPr="0093463D">
          <w:rPr>
            <w:rStyle w:val="Hyperlink"/>
            <w:rFonts w:ascii="Arial" w:hAnsi="Arial" w:cs="Arial"/>
            <w:b/>
            <w:bCs/>
            <w:sz w:val="24"/>
          </w:rPr>
          <w:t>View Utah Mined Land Reclamation Act</w:t>
        </w:r>
      </w:hyperlink>
      <w:r w:rsidR="00584D3A" w:rsidRPr="0093463D">
        <w:rPr>
          <w:rFonts w:ascii="Arial" w:hAnsi="Arial" w:cs="Arial"/>
          <w:b/>
          <w:bCs/>
          <w:sz w:val="24"/>
        </w:rPr>
        <w:t>.</w:t>
      </w:r>
    </w:p>
    <w:p w14:paraId="685A3F61" w14:textId="77777777" w:rsidR="0002241C" w:rsidRPr="00815037" w:rsidRDefault="0002241C"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3AA9E3D5" w14:textId="77777777" w:rsidR="00AA4AA8" w:rsidRDefault="00AA4AA8" w:rsidP="0021551C">
      <w:pPr>
        <w:widowControl/>
        <w:tabs>
          <w:tab w:val="left" w:pos="-1440"/>
          <w:tab w:val="left" w:pos="-720"/>
          <w:tab w:val="left" w:pos="720"/>
          <w:tab w:val="left" w:pos="1440"/>
          <w:tab w:val="left" w:pos="2016"/>
          <w:tab w:val="left" w:pos="5040"/>
        </w:tabs>
        <w:rPr>
          <w:rFonts w:ascii="Times New Roman" w:hAnsi="Times New Roman"/>
          <w:sz w:val="22"/>
          <w:szCs w:val="22"/>
        </w:rPr>
      </w:pPr>
    </w:p>
    <w:p w14:paraId="22964104" w14:textId="77777777" w:rsidR="0045528D" w:rsidRDefault="0045528D" w:rsidP="0021551C">
      <w:pPr>
        <w:widowControl/>
        <w:tabs>
          <w:tab w:val="left" w:pos="-1440"/>
          <w:tab w:val="left" w:pos="-720"/>
          <w:tab w:val="left" w:pos="720"/>
          <w:tab w:val="left" w:pos="1440"/>
          <w:tab w:val="left" w:pos="2016"/>
          <w:tab w:val="left" w:pos="5040"/>
        </w:tabs>
        <w:rPr>
          <w:rFonts w:ascii="Times New Roman" w:hAnsi="Times New Roman"/>
          <w:sz w:val="22"/>
          <w:szCs w:val="22"/>
        </w:rPr>
      </w:pPr>
    </w:p>
    <w:p w14:paraId="7948F9BC" w14:textId="77777777" w:rsidR="0045528D" w:rsidRDefault="0045528D" w:rsidP="0021551C">
      <w:pPr>
        <w:widowControl/>
        <w:tabs>
          <w:tab w:val="left" w:pos="-1440"/>
          <w:tab w:val="left" w:pos="-720"/>
          <w:tab w:val="left" w:pos="720"/>
          <w:tab w:val="left" w:pos="1440"/>
          <w:tab w:val="left" w:pos="2016"/>
          <w:tab w:val="left" w:pos="5040"/>
        </w:tabs>
        <w:rPr>
          <w:rFonts w:ascii="Times New Roman" w:hAnsi="Times New Roman"/>
          <w:sz w:val="22"/>
          <w:szCs w:val="22"/>
        </w:rPr>
      </w:pPr>
    </w:p>
    <w:p w14:paraId="7FA1A5D7" w14:textId="77777777" w:rsidR="0045528D" w:rsidRDefault="0045528D" w:rsidP="0021551C">
      <w:pPr>
        <w:widowControl/>
        <w:tabs>
          <w:tab w:val="left" w:pos="-1440"/>
          <w:tab w:val="left" w:pos="-720"/>
          <w:tab w:val="left" w:pos="720"/>
          <w:tab w:val="left" w:pos="1440"/>
          <w:tab w:val="left" w:pos="2016"/>
          <w:tab w:val="left" w:pos="5040"/>
        </w:tabs>
        <w:rPr>
          <w:rFonts w:ascii="Times New Roman" w:hAnsi="Times New Roman"/>
          <w:sz w:val="22"/>
          <w:szCs w:val="22"/>
        </w:rPr>
      </w:pPr>
    </w:p>
    <w:p w14:paraId="776435BE" w14:textId="77777777" w:rsidR="0045528D" w:rsidRDefault="0045528D" w:rsidP="0021551C">
      <w:pPr>
        <w:widowControl/>
        <w:tabs>
          <w:tab w:val="left" w:pos="-1440"/>
          <w:tab w:val="left" w:pos="-720"/>
          <w:tab w:val="left" w:pos="720"/>
          <w:tab w:val="left" w:pos="1440"/>
          <w:tab w:val="left" w:pos="2016"/>
          <w:tab w:val="left" w:pos="5040"/>
        </w:tabs>
        <w:rPr>
          <w:rFonts w:ascii="Times New Roman" w:hAnsi="Times New Roman"/>
          <w:sz w:val="22"/>
          <w:szCs w:val="22"/>
        </w:rPr>
      </w:pPr>
    </w:p>
    <w:p w14:paraId="5A6EB7FA" w14:textId="77777777" w:rsidR="005E4CA8" w:rsidRPr="00815037" w:rsidRDefault="004A5045" w:rsidP="00815037">
      <w:pPr>
        <w:widowControl/>
        <w:tabs>
          <w:tab w:val="left" w:pos="-1440"/>
          <w:tab w:val="left" w:pos="-720"/>
          <w:tab w:val="left" w:pos="720"/>
          <w:tab w:val="left" w:pos="1440"/>
          <w:tab w:val="left" w:pos="2016"/>
          <w:tab w:val="left" w:pos="5040"/>
        </w:tabs>
        <w:spacing w:line="360" w:lineRule="auto"/>
        <w:jc w:val="center"/>
        <w:rPr>
          <w:rFonts w:ascii="Arial" w:hAnsi="Arial" w:cs="Arial"/>
          <w:b/>
          <w:bCs/>
          <w:spacing w:val="-3"/>
          <w:sz w:val="24"/>
        </w:rPr>
      </w:pPr>
      <w:r>
        <w:rPr>
          <w:rFonts w:ascii="Times New Roman" w:hAnsi="Times New Roman"/>
          <w:sz w:val="22"/>
          <w:szCs w:val="22"/>
        </w:rPr>
        <w:br w:type="page"/>
      </w:r>
      <w:r w:rsidR="005E4CA8" w:rsidRPr="00815037">
        <w:rPr>
          <w:rFonts w:ascii="Arial" w:hAnsi="Arial" w:cs="Arial"/>
          <w:b/>
          <w:sz w:val="24"/>
        </w:rPr>
        <w:lastRenderedPageBreak/>
        <w:t xml:space="preserve">Guidelines for Preparing a </w:t>
      </w:r>
      <w:r w:rsidR="007B0C1C" w:rsidRPr="00815037">
        <w:rPr>
          <w:rFonts w:ascii="Arial" w:hAnsi="Arial" w:cs="Arial"/>
          <w:b/>
          <w:bCs/>
          <w:spacing w:val="-3"/>
          <w:sz w:val="24"/>
        </w:rPr>
        <w:t>Notice of Intention to</w:t>
      </w:r>
    </w:p>
    <w:p w14:paraId="6494D8B2" w14:textId="77777777" w:rsidR="007B0C1C" w:rsidRPr="00815037" w:rsidRDefault="007B0C1C" w:rsidP="00815037">
      <w:pPr>
        <w:widowControl/>
        <w:tabs>
          <w:tab w:val="left" w:pos="-1440"/>
          <w:tab w:val="left" w:pos="-720"/>
          <w:tab w:val="left" w:pos="720"/>
          <w:tab w:val="left" w:pos="1440"/>
          <w:tab w:val="left" w:pos="2016"/>
          <w:tab w:val="left" w:pos="5040"/>
        </w:tabs>
        <w:spacing w:line="360" w:lineRule="auto"/>
        <w:jc w:val="center"/>
        <w:rPr>
          <w:rFonts w:ascii="Arial" w:hAnsi="Arial" w:cs="Arial"/>
          <w:spacing w:val="-3"/>
          <w:sz w:val="24"/>
        </w:rPr>
      </w:pPr>
      <w:r w:rsidRPr="00815037">
        <w:rPr>
          <w:rFonts w:ascii="Arial" w:hAnsi="Arial" w:cs="Arial"/>
          <w:b/>
          <w:bCs/>
          <w:spacing w:val="-3"/>
          <w:sz w:val="24"/>
        </w:rPr>
        <w:t>Commence Large Mining Operations</w:t>
      </w:r>
    </w:p>
    <w:p w14:paraId="3D4A0D90" w14:textId="77777777" w:rsidR="00A22BA6" w:rsidRPr="00815037" w:rsidRDefault="00A22BA6" w:rsidP="00815037">
      <w:pPr>
        <w:suppressAutoHyphens/>
        <w:spacing w:line="360" w:lineRule="auto"/>
        <w:jc w:val="both"/>
        <w:rPr>
          <w:rFonts w:ascii="Arial" w:hAnsi="Arial" w:cs="Arial"/>
          <w:spacing w:val="-3"/>
          <w:sz w:val="24"/>
        </w:rPr>
      </w:pPr>
    </w:p>
    <w:p w14:paraId="5CF7328A" w14:textId="77777777" w:rsidR="007B0C1C" w:rsidRPr="00E41514" w:rsidRDefault="00A22BA6" w:rsidP="00815037">
      <w:pPr>
        <w:suppressAutoHyphens/>
        <w:spacing w:line="360" w:lineRule="auto"/>
        <w:jc w:val="both"/>
        <w:rPr>
          <w:rFonts w:ascii="Arial" w:hAnsi="Arial" w:cs="Arial"/>
          <w:b/>
          <w:bCs/>
          <w:spacing w:val="-3"/>
          <w:sz w:val="24"/>
        </w:rPr>
      </w:pPr>
      <w:r w:rsidRPr="00E41514">
        <w:rPr>
          <w:rFonts w:ascii="Arial" w:hAnsi="Arial" w:cs="Arial"/>
          <w:b/>
          <w:bCs/>
          <w:spacing w:val="-3"/>
          <w:sz w:val="24"/>
          <w:u w:val="single"/>
        </w:rPr>
        <w:t>R647-4-103</w:t>
      </w:r>
      <w:r w:rsidR="007B0C1C" w:rsidRPr="00E41514">
        <w:rPr>
          <w:rFonts w:ascii="Arial" w:hAnsi="Arial" w:cs="Arial"/>
          <w:b/>
          <w:bCs/>
          <w:spacing w:val="-3"/>
          <w:sz w:val="24"/>
        </w:rPr>
        <w:tab/>
      </w:r>
      <w:r w:rsidR="007B0C1C" w:rsidRPr="00E41514">
        <w:rPr>
          <w:rFonts w:ascii="Arial" w:hAnsi="Arial" w:cs="Arial"/>
          <w:spacing w:val="-3"/>
          <w:sz w:val="24"/>
        </w:rPr>
        <w:t>The notice of intention shall address the requirements of the following rules:</w:t>
      </w:r>
    </w:p>
    <w:p w14:paraId="3EB1F4E0" w14:textId="69621848" w:rsidR="007B0C1C" w:rsidRDefault="007B0C1C" w:rsidP="00815037">
      <w:pPr>
        <w:tabs>
          <w:tab w:val="center" w:pos="4680"/>
        </w:tabs>
        <w:suppressAutoHyphens/>
        <w:spacing w:line="360" w:lineRule="auto"/>
        <w:jc w:val="both"/>
        <w:rPr>
          <w:rFonts w:ascii="Arial" w:hAnsi="Arial" w:cs="Arial"/>
          <w:spacing w:val="-3"/>
          <w:sz w:val="24"/>
        </w:rPr>
      </w:pPr>
      <w:r w:rsidRPr="00815037">
        <w:rPr>
          <w:rFonts w:ascii="Arial" w:hAnsi="Arial" w:cs="Arial"/>
          <w:spacing w:val="-3"/>
          <w:sz w:val="24"/>
        </w:rPr>
        <w:tab/>
      </w:r>
    </w:p>
    <w:p w14:paraId="06BBD6A1" w14:textId="387C7074" w:rsidR="007B0C1C" w:rsidRPr="00815037" w:rsidRDefault="007B0C1C" w:rsidP="00815037">
      <w:pPr>
        <w:tabs>
          <w:tab w:val="left" w:pos="-720"/>
        </w:tabs>
        <w:suppressAutoHyphens/>
        <w:spacing w:line="360" w:lineRule="auto"/>
        <w:jc w:val="both"/>
        <w:rPr>
          <w:rFonts w:ascii="Arial" w:hAnsi="Arial" w:cs="Arial"/>
          <w:spacing w:val="-3"/>
          <w:sz w:val="24"/>
        </w:rPr>
      </w:pPr>
      <w:r w:rsidRPr="0093463D">
        <w:rPr>
          <w:rFonts w:ascii="Arial" w:hAnsi="Arial" w:cs="Arial"/>
          <w:spacing w:val="-3"/>
          <w:sz w:val="24"/>
          <w:u w:val="single"/>
        </w:rPr>
        <w:t>RULE #</w:t>
      </w:r>
      <w:r w:rsidRPr="00815037">
        <w:rPr>
          <w:rFonts w:ascii="Arial" w:hAnsi="Arial" w:cs="Arial"/>
          <w:spacing w:val="-3"/>
          <w:sz w:val="24"/>
        </w:rPr>
        <w:t xml:space="preserve">        </w:t>
      </w:r>
      <w:r w:rsidR="0093463D">
        <w:rPr>
          <w:rFonts w:ascii="Arial" w:hAnsi="Arial" w:cs="Arial"/>
          <w:spacing w:val="-3"/>
          <w:sz w:val="24"/>
        </w:rPr>
        <w:t xml:space="preserve">   </w:t>
      </w:r>
      <w:r w:rsidRPr="0093463D">
        <w:rPr>
          <w:rFonts w:ascii="Arial" w:hAnsi="Arial" w:cs="Arial"/>
          <w:spacing w:val="-3"/>
          <w:sz w:val="24"/>
          <w:u w:val="single"/>
        </w:rPr>
        <w:t>SUBJECT</w:t>
      </w:r>
    </w:p>
    <w:p w14:paraId="0084D499" w14:textId="77777777" w:rsidR="00111E7E" w:rsidRDefault="00111E7E" w:rsidP="00815037">
      <w:pPr>
        <w:tabs>
          <w:tab w:val="left" w:pos="-720"/>
        </w:tabs>
        <w:suppressAutoHyphens/>
        <w:spacing w:line="360" w:lineRule="auto"/>
        <w:jc w:val="both"/>
        <w:rPr>
          <w:rFonts w:ascii="Arial" w:hAnsi="Arial" w:cs="Arial"/>
          <w:spacing w:val="-3"/>
          <w:sz w:val="24"/>
        </w:rPr>
      </w:pPr>
    </w:p>
    <w:p w14:paraId="0F5AA289" w14:textId="4EB13D2D"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R647-4-104    Operator(s), Surface and Mineral Owner(s)</w:t>
      </w:r>
    </w:p>
    <w:p w14:paraId="231A18FE" w14:textId="2FFF3511"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R647-4-105    Maps, Drawings and Photographs</w:t>
      </w:r>
    </w:p>
    <w:p w14:paraId="3B3D9D18" w14:textId="1346C6FE"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R647-4-106    Operation Plan</w:t>
      </w:r>
    </w:p>
    <w:p w14:paraId="45C06CDF" w14:textId="71059086"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R647-4-108    Hole Plugging Requirements</w:t>
      </w:r>
    </w:p>
    <w:p w14:paraId="021D87F9" w14:textId="4C1F14C0"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R647-4-109    Impact Assessment</w:t>
      </w:r>
    </w:p>
    <w:p w14:paraId="41F61095" w14:textId="52F877C8"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R647-4-110    Reclamation Plan</w:t>
      </w:r>
    </w:p>
    <w:p w14:paraId="17E6F5A8" w14:textId="36964FB8"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R647-4-112    Variance</w:t>
      </w:r>
    </w:p>
    <w:p w14:paraId="126AEA20" w14:textId="77777777" w:rsidR="00E84ECA" w:rsidRPr="00815037" w:rsidRDefault="00E84ECA"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2AA49B07" w14:textId="0C78FD64" w:rsidR="007B0C1C" w:rsidRPr="00815037" w:rsidRDefault="00E41514" w:rsidP="00815037">
      <w:pPr>
        <w:tabs>
          <w:tab w:val="left" w:pos="-720"/>
        </w:tabs>
        <w:suppressAutoHyphens/>
        <w:spacing w:line="360" w:lineRule="auto"/>
        <w:jc w:val="both"/>
        <w:rPr>
          <w:rFonts w:ascii="Arial" w:hAnsi="Arial" w:cs="Arial"/>
          <w:spacing w:val="-3"/>
          <w:sz w:val="24"/>
        </w:rPr>
      </w:pPr>
      <w:r w:rsidRPr="00E41514">
        <w:rPr>
          <w:rFonts w:ascii="Arial" w:hAnsi="Arial" w:cs="Arial"/>
          <w:b/>
          <w:bCs/>
          <w:spacing w:val="-3"/>
          <w:sz w:val="24"/>
        </w:rPr>
        <w:t>I.</w:t>
      </w:r>
      <w:r>
        <w:rPr>
          <w:rFonts w:ascii="Arial" w:hAnsi="Arial" w:cs="Arial"/>
          <w:b/>
          <w:bCs/>
          <w:spacing w:val="-3"/>
          <w:sz w:val="24"/>
        </w:rPr>
        <w:t xml:space="preserve">  </w:t>
      </w:r>
      <w:r w:rsidR="007B0C1C" w:rsidRPr="00E41514">
        <w:rPr>
          <w:rFonts w:ascii="Arial" w:hAnsi="Arial" w:cs="Arial"/>
          <w:b/>
          <w:bCs/>
          <w:spacing w:val="-3"/>
          <w:sz w:val="24"/>
          <w:u w:val="single"/>
        </w:rPr>
        <w:t>R647-4-</w:t>
      </w:r>
      <w:r w:rsidRPr="00E41514">
        <w:rPr>
          <w:rFonts w:ascii="Arial" w:hAnsi="Arial" w:cs="Arial"/>
          <w:b/>
          <w:bCs/>
          <w:spacing w:val="-3"/>
          <w:sz w:val="24"/>
          <w:u w:val="single"/>
        </w:rPr>
        <w:t>104</w:t>
      </w:r>
      <w:r w:rsidRPr="00815037">
        <w:rPr>
          <w:rFonts w:ascii="Arial" w:hAnsi="Arial" w:cs="Arial"/>
          <w:b/>
          <w:bCs/>
          <w:spacing w:val="-3"/>
          <w:sz w:val="24"/>
        </w:rPr>
        <w:t xml:space="preserve"> Operator</w:t>
      </w:r>
      <w:r w:rsidR="007B0C1C" w:rsidRPr="00815037">
        <w:rPr>
          <w:rFonts w:ascii="Arial" w:hAnsi="Arial" w:cs="Arial"/>
          <w:b/>
          <w:bCs/>
          <w:spacing w:val="-3"/>
          <w:sz w:val="24"/>
        </w:rPr>
        <w:t>(s), Surface and Mineral Owner(s)</w:t>
      </w:r>
    </w:p>
    <w:p w14:paraId="73B208DB" w14:textId="77777777" w:rsidR="00E41514" w:rsidRDefault="00E41514" w:rsidP="00815037">
      <w:pPr>
        <w:tabs>
          <w:tab w:val="left" w:pos="-720"/>
        </w:tabs>
        <w:suppressAutoHyphens/>
        <w:spacing w:line="360" w:lineRule="auto"/>
        <w:jc w:val="both"/>
        <w:rPr>
          <w:rFonts w:ascii="Arial" w:hAnsi="Arial" w:cs="Arial"/>
          <w:spacing w:val="-3"/>
          <w:sz w:val="24"/>
        </w:rPr>
      </w:pPr>
    </w:p>
    <w:p w14:paraId="07DC2760" w14:textId="5AD68B7C"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1</w:t>
      </w:r>
      <w:r w:rsidR="007F4B17" w:rsidRPr="00815037">
        <w:rPr>
          <w:rFonts w:ascii="Arial" w:hAnsi="Arial" w:cs="Arial"/>
          <w:spacing w:val="-3"/>
          <w:sz w:val="24"/>
        </w:rPr>
        <w:t>. The</w:t>
      </w:r>
      <w:r w:rsidRPr="00815037">
        <w:rPr>
          <w:rFonts w:ascii="Arial" w:hAnsi="Arial" w:cs="Arial"/>
          <w:spacing w:val="-3"/>
          <w:sz w:val="24"/>
        </w:rPr>
        <w:t xml:space="preserve"> name, permanent mailing address, and telephone number of the operator responsible for the mining operations and reclamation of the site.</w:t>
      </w:r>
    </w:p>
    <w:p w14:paraId="23DF3A76" w14:textId="77777777"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2</w:t>
      </w:r>
      <w:r w:rsidR="007F4B17" w:rsidRPr="00815037">
        <w:rPr>
          <w:rFonts w:ascii="Arial" w:hAnsi="Arial" w:cs="Arial"/>
          <w:spacing w:val="-3"/>
          <w:sz w:val="24"/>
        </w:rPr>
        <w:t>. The</w:t>
      </w:r>
      <w:r w:rsidRPr="00815037">
        <w:rPr>
          <w:rFonts w:ascii="Arial" w:hAnsi="Arial" w:cs="Arial"/>
          <w:spacing w:val="-3"/>
          <w:sz w:val="24"/>
        </w:rPr>
        <w:t xml:space="preserve"> name, permanent mailing address, and telephone number of the surface landowner(s) and mineral owner(s) of all land to be affected by the operations.</w:t>
      </w:r>
    </w:p>
    <w:p w14:paraId="45D27744" w14:textId="77777777" w:rsidR="007B0C1C" w:rsidRPr="00815037" w:rsidRDefault="007B0C1C" w:rsidP="00815037">
      <w:p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3</w:t>
      </w:r>
      <w:r w:rsidR="007F4B17" w:rsidRPr="00815037">
        <w:rPr>
          <w:rFonts w:ascii="Arial" w:hAnsi="Arial" w:cs="Arial"/>
          <w:spacing w:val="-3"/>
          <w:sz w:val="24"/>
        </w:rPr>
        <w:t>. The</w:t>
      </w:r>
      <w:r w:rsidRPr="00815037">
        <w:rPr>
          <w:rFonts w:ascii="Arial" w:hAnsi="Arial" w:cs="Arial"/>
          <w:spacing w:val="-3"/>
          <w:sz w:val="24"/>
        </w:rPr>
        <w:t xml:space="preserve"> federal mining claim number(s), lease number(s), or permit number(s) of any mining claims, or federal or state leases or permits included in the </w:t>
      </w:r>
      <w:r w:rsidR="007F4B17" w:rsidRPr="00815037">
        <w:rPr>
          <w:rFonts w:ascii="Arial" w:hAnsi="Arial" w:cs="Arial"/>
          <w:spacing w:val="-3"/>
          <w:sz w:val="24"/>
        </w:rPr>
        <w:t>land</w:t>
      </w:r>
      <w:r w:rsidRPr="00815037">
        <w:rPr>
          <w:rFonts w:ascii="Arial" w:hAnsi="Arial" w:cs="Arial"/>
          <w:spacing w:val="-3"/>
          <w:sz w:val="24"/>
        </w:rPr>
        <w:t xml:space="preserve"> affected.</w:t>
      </w:r>
    </w:p>
    <w:p w14:paraId="36364099" w14:textId="77777777" w:rsidR="00E84ECA" w:rsidRPr="00815037" w:rsidRDefault="00E84ECA"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5A58FFB4" w14:textId="78298CA1" w:rsidR="007B0C1C" w:rsidRPr="00815037" w:rsidRDefault="007B0C1C" w:rsidP="00815037">
      <w:pPr>
        <w:widowControl/>
        <w:tabs>
          <w:tab w:val="left" w:pos="288"/>
          <w:tab w:val="left" w:pos="1008"/>
          <w:tab w:val="left" w:pos="1728"/>
          <w:tab w:val="left" w:pos="4608"/>
          <w:tab w:val="left" w:pos="6048"/>
        </w:tabs>
        <w:spacing w:line="360" w:lineRule="auto"/>
        <w:rPr>
          <w:rFonts w:ascii="Arial" w:hAnsi="Arial" w:cs="Arial"/>
          <w:sz w:val="24"/>
        </w:rPr>
      </w:pPr>
      <w:r w:rsidRPr="00E41514">
        <w:rPr>
          <w:rFonts w:ascii="Arial" w:hAnsi="Arial" w:cs="Arial"/>
          <w:b/>
          <w:bCs/>
          <w:sz w:val="24"/>
        </w:rPr>
        <w:t>II.</w:t>
      </w:r>
      <w:r w:rsidRPr="00815037">
        <w:rPr>
          <w:rFonts w:ascii="Arial" w:hAnsi="Arial" w:cs="Arial"/>
          <w:sz w:val="24"/>
        </w:rPr>
        <w:t xml:space="preserve">  </w:t>
      </w:r>
      <w:r w:rsidRPr="00815037">
        <w:rPr>
          <w:rFonts w:ascii="Arial" w:hAnsi="Arial" w:cs="Arial"/>
          <w:b/>
          <w:bCs/>
          <w:sz w:val="24"/>
          <w:u w:val="single"/>
        </w:rPr>
        <w:t>Rule R647</w:t>
      </w:r>
      <w:r w:rsidRPr="00815037">
        <w:rPr>
          <w:rFonts w:ascii="Arial" w:hAnsi="Arial" w:cs="Arial"/>
          <w:b/>
          <w:bCs/>
          <w:sz w:val="24"/>
          <w:u w:val="single"/>
        </w:rPr>
        <w:noBreakHyphen/>
        <w:t>4</w:t>
      </w:r>
      <w:r w:rsidRPr="00815037">
        <w:rPr>
          <w:rFonts w:ascii="Arial" w:hAnsi="Arial" w:cs="Arial"/>
          <w:b/>
          <w:bCs/>
          <w:sz w:val="24"/>
          <w:u w:val="single"/>
        </w:rPr>
        <w:noBreakHyphen/>
        <w:t>105</w:t>
      </w:r>
      <w:r w:rsidRPr="00E41514">
        <w:rPr>
          <w:rFonts w:ascii="Arial" w:hAnsi="Arial" w:cs="Arial"/>
          <w:b/>
          <w:bCs/>
          <w:sz w:val="24"/>
        </w:rPr>
        <w:t xml:space="preserve"> Maps, Drawings &amp; Photographs</w:t>
      </w:r>
      <w:r w:rsidRPr="00815037">
        <w:rPr>
          <w:rFonts w:ascii="Arial" w:hAnsi="Arial" w:cs="Arial"/>
          <w:sz w:val="24"/>
          <w:u w:val="single"/>
        </w:rPr>
        <w:t xml:space="preserve"> </w:t>
      </w:r>
    </w:p>
    <w:p w14:paraId="2356793B" w14:textId="77777777" w:rsidR="007B0C1C" w:rsidRPr="00815037" w:rsidRDefault="007B0C1C" w:rsidP="00815037">
      <w:pPr>
        <w:widowControl/>
        <w:tabs>
          <w:tab w:val="left" w:pos="288"/>
          <w:tab w:val="left" w:pos="1008"/>
          <w:tab w:val="left" w:pos="1728"/>
          <w:tab w:val="left" w:pos="4608"/>
          <w:tab w:val="left" w:pos="6048"/>
        </w:tabs>
        <w:spacing w:line="360" w:lineRule="auto"/>
        <w:rPr>
          <w:rFonts w:ascii="Arial" w:hAnsi="Arial" w:cs="Arial"/>
          <w:sz w:val="24"/>
        </w:rPr>
      </w:pPr>
    </w:p>
    <w:p w14:paraId="477581EF" w14:textId="77777777" w:rsidR="007B0C1C" w:rsidRPr="00815037" w:rsidRDefault="007B0C1C" w:rsidP="007F4B17">
      <w:pPr>
        <w:widowControl/>
        <w:tabs>
          <w:tab w:val="left" w:pos="288"/>
          <w:tab w:val="left" w:pos="1008"/>
          <w:tab w:val="left" w:pos="1728"/>
          <w:tab w:val="left" w:pos="4608"/>
          <w:tab w:val="left" w:pos="6048"/>
        </w:tabs>
        <w:spacing w:line="360" w:lineRule="auto"/>
        <w:rPr>
          <w:rFonts w:ascii="Arial" w:hAnsi="Arial" w:cs="Arial"/>
          <w:sz w:val="24"/>
        </w:rPr>
      </w:pPr>
      <w:r w:rsidRPr="00815037">
        <w:rPr>
          <w:rFonts w:ascii="Arial" w:hAnsi="Arial" w:cs="Arial"/>
          <w:b/>
          <w:bCs/>
          <w:sz w:val="24"/>
        </w:rPr>
        <w:t>105.1 - Base Map</w:t>
      </w:r>
    </w:p>
    <w:p w14:paraId="02067BD4" w14:textId="77777777" w:rsidR="007B0C1C" w:rsidRPr="00815037" w:rsidRDefault="007B0C1C" w:rsidP="00815037">
      <w:pPr>
        <w:widowControl/>
        <w:tabs>
          <w:tab w:val="left" w:pos="288"/>
          <w:tab w:val="left" w:pos="1008"/>
          <w:tab w:val="left" w:pos="1728"/>
          <w:tab w:val="left" w:pos="4608"/>
          <w:tab w:val="left" w:pos="6048"/>
        </w:tabs>
        <w:spacing w:line="360" w:lineRule="auto"/>
        <w:rPr>
          <w:rFonts w:ascii="Arial" w:hAnsi="Arial" w:cs="Arial"/>
          <w:sz w:val="24"/>
        </w:rPr>
      </w:pPr>
    </w:p>
    <w:p w14:paraId="4DC92ADD" w14:textId="77777777" w:rsidR="007B0C1C" w:rsidRPr="00815037" w:rsidRDefault="007B0C1C" w:rsidP="007F4B17">
      <w:pPr>
        <w:widowControl/>
        <w:tabs>
          <w:tab w:val="left" w:pos="288"/>
          <w:tab w:val="left" w:pos="1008"/>
          <w:tab w:val="left" w:pos="1728"/>
          <w:tab w:val="left" w:pos="4608"/>
          <w:tab w:val="left" w:pos="6048"/>
        </w:tabs>
        <w:spacing w:line="360" w:lineRule="auto"/>
        <w:rPr>
          <w:rFonts w:ascii="Arial" w:hAnsi="Arial" w:cs="Arial"/>
          <w:sz w:val="24"/>
        </w:rPr>
      </w:pPr>
      <w:r w:rsidRPr="00815037">
        <w:rPr>
          <w:rFonts w:ascii="Arial" w:hAnsi="Arial" w:cs="Arial"/>
          <w:sz w:val="24"/>
        </w:rPr>
        <w:t xml:space="preserve">A topographic base map (or maps) with appropriate contour intervals must be submitted with this notice.  The scale should be approximately 1 inch = 2,000 feet (preferably a USGS </w:t>
      </w:r>
      <w:r w:rsidR="007F4B17" w:rsidRPr="00815037">
        <w:rPr>
          <w:rFonts w:ascii="Arial" w:hAnsi="Arial" w:cs="Arial"/>
          <w:sz w:val="24"/>
        </w:rPr>
        <w:t>7.5-minute</w:t>
      </w:r>
      <w:r w:rsidRPr="00815037">
        <w:rPr>
          <w:rFonts w:ascii="Arial" w:hAnsi="Arial" w:cs="Arial"/>
          <w:sz w:val="24"/>
        </w:rPr>
        <w:t xml:space="preserve"> series or equivalent topographic map where available).  The map(s) must show the </w:t>
      </w:r>
      <w:r w:rsidRPr="00815037">
        <w:rPr>
          <w:rFonts w:ascii="Arial" w:hAnsi="Arial" w:cs="Arial"/>
          <w:sz w:val="24"/>
        </w:rPr>
        <w:lastRenderedPageBreak/>
        <w:t>location of lands to be affected in sufficient detail to allow measurement of the proposed area of surface disturbance.  The following information shall be included:</w:t>
      </w:r>
    </w:p>
    <w:p w14:paraId="397E38A1" w14:textId="77777777" w:rsidR="007B0C1C" w:rsidRPr="00815037" w:rsidRDefault="007B0C1C" w:rsidP="007F4B17">
      <w:pPr>
        <w:widowControl/>
        <w:tabs>
          <w:tab w:val="left" w:pos="288"/>
          <w:tab w:val="left" w:pos="1008"/>
          <w:tab w:val="left" w:pos="1728"/>
          <w:tab w:val="left" w:pos="4608"/>
          <w:tab w:val="left" w:pos="6048"/>
        </w:tabs>
        <w:spacing w:line="360" w:lineRule="auto"/>
        <w:rPr>
          <w:rFonts w:ascii="Arial" w:hAnsi="Arial" w:cs="Arial"/>
          <w:sz w:val="24"/>
        </w:rPr>
      </w:pPr>
    </w:p>
    <w:p w14:paraId="3A4F48E3" w14:textId="77777777" w:rsidR="007B0C1C" w:rsidRPr="00815037" w:rsidRDefault="007F4B17" w:rsidP="007F4B17">
      <w:pPr>
        <w:widowControl/>
        <w:tabs>
          <w:tab w:val="left" w:pos="288"/>
          <w:tab w:val="left" w:pos="1728"/>
          <w:tab w:val="left" w:pos="4608"/>
          <w:tab w:val="left" w:pos="6048"/>
        </w:tabs>
        <w:spacing w:line="360" w:lineRule="auto"/>
        <w:rPr>
          <w:rFonts w:ascii="Arial" w:hAnsi="Arial" w:cs="Arial"/>
          <w:sz w:val="24"/>
        </w:rPr>
      </w:pPr>
      <w:r w:rsidRPr="007F4B17">
        <w:rPr>
          <w:rFonts w:ascii="Arial" w:hAnsi="Arial" w:cs="Arial"/>
          <w:sz w:val="24"/>
        </w:rPr>
        <w:t>1.</w:t>
      </w:r>
      <w:r>
        <w:rPr>
          <w:rFonts w:ascii="Arial" w:hAnsi="Arial" w:cs="Arial"/>
          <w:sz w:val="24"/>
        </w:rPr>
        <w:t xml:space="preserve"> </w:t>
      </w:r>
      <w:r w:rsidR="007B0C1C" w:rsidRPr="00815037">
        <w:rPr>
          <w:rFonts w:ascii="Arial" w:hAnsi="Arial" w:cs="Arial"/>
          <w:sz w:val="24"/>
        </w:rPr>
        <w:t>Property boundaries of surface ownership of all lands to be affected by the mining operations.</w:t>
      </w:r>
      <w:r w:rsidR="001E61ED" w:rsidRPr="00815037">
        <w:rPr>
          <w:rFonts w:ascii="Arial" w:hAnsi="Arial" w:cs="Arial"/>
          <w:sz w:val="24"/>
        </w:rPr>
        <w:t xml:space="preserve">  The Division requests that mineral ownership boundaries be included.</w:t>
      </w:r>
    </w:p>
    <w:p w14:paraId="0EAC027C" w14:textId="77777777" w:rsidR="007B0C1C" w:rsidRPr="00815037" w:rsidRDefault="007F4B17" w:rsidP="007F4B17">
      <w:pPr>
        <w:widowControl/>
        <w:tabs>
          <w:tab w:val="left" w:pos="288"/>
          <w:tab w:val="left" w:pos="1728"/>
          <w:tab w:val="left" w:pos="4608"/>
          <w:tab w:val="left" w:pos="6048"/>
        </w:tabs>
        <w:spacing w:line="360" w:lineRule="auto"/>
        <w:rPr>
          <w:rFonts w:ascii="Arial" w:hAnsi="Arial" w:cs="Arial"/>
          <w:sz w:val="24"/>
        </w:rPr>
      </w:pPr>
      <w:r>
        <w:rPr>
          <w:rFonts w:ascii="Arial" w:hAnsi="Arial" w:cs="Arial"/>
          <w:sz w:val="24"/>
        </w:rPr>
        <w:t xml:space="preserve">2. </w:t>
      </w:r>
      <w:r w:rsidR="007B0C1C" w:rsidRPr="00815037">
        <w:rPr>
          <w:rFonts w:ascii="Arial" w:hAnsi="Arial" w:cs="Arial"/>
          <w:sz w:val="24"/>
        </w:rPr>
        <w:t>Perennial streams, springs, and other bodies of water; roads, buildings, landing strips, electrical transmission lines, water wells, oil and gas pipelines, existing wells, boreholes or other existing structures within 500 feet of the proposed mining operations.</w:t>
      </w:r>
    </w:p>
    <w:p w14:paraId="77E8169A" w14:textId="77777777" w:rsidR="007B0C1C" w:rsidRPr="00815037" w:rsidRDefault="007F4B17" w:rsidP="007F4B17">
      <w:pPr>
        <w:widowControl/>
        <w:tabs>
          <w:tab w:val="left" w:pos="288"/>
          <w:tab w:val="left" w:pos="1728"/>
          <w:tab w:val="left" w:pos="4608"/>
          <w:tab w:val="left" w:pos="6048"/>
        </w:tabs>
        <w:spacing w:line="360" w:lineRule="auto"/>
        <w:rPr>
          <w:rFonts w:ascii="Arial" w:hAnsi="Arial" w:cs="Arial"/>
          <w:sz w:val="24"/>
        </w:rPr>
      </w:pPr>
      <w:r>
        <w:rPr>
          <w:rFonts w:ascii="Arial" w:hAnsi="Arial" w:cs="Arial"/>
          <w:sz w:val="24"/>
        </w:rPr>
        <w:t xml:space="preserve">3. </w:t>
      </w:r>
      <w:r w:rsidR="007B0C1C" w:rsidRPr="00815037">
        <w:rPr>
          <w:rFonts w:ascii="Arial" w:hAnsi="Arial" w:cs="Arial"/>
          <w:sz w:val="24"/>
        </w:rPr>
        <w:t>Proposed route of access from the nearest publicly maintained highway.  The scale should be appropriate to show access.</w:t>
      </w:r>
    </w:p>
    <w:p w14:paraId="1DB7FDB2" w14:textId="77777777" w:rsidR="001E61ED" w:rsidRPr="00815037" w:rsidRDefault="007F4B17" w:rsidP="007F4B17">
      <w:pPr>
        <w:widowControl/>
        <w:tabs>
          <w:tab w:val="left" w:pos="288"/>
          <w:tab w:val="left" w:pos="1728"/>
          <w:tab w:val="left" w:pos="4608"/>
          <w:tab w:val="left" w:pos="6048"/>
        </w:tabs>
        <w:spacing w:line="360" w:lineRule="auto"/>
        <w:rPr>
          <w:rFonts w:ascii="Arial" w:hAnsi="Arial" w:cs="Arial"/>
          <w:sz w:val="24"/>
        </w:rPr>
      </w:pPr>
      <w:r>
        <w:rPr>
          <w:rFonts w:ascii="Arial" w:hAnsi="Arial" w:cs="Arial"/>
          <w:sz w:val="24"/>
        </w:rPr>
        <w:t xml:space="preserve">4. </w:t>
      </w:r>
      <w:r w:rsidR="007B0C1C" w:rsidRPr="00815037">
        <w:rPr>
          <w:rFonts w:ascii="Arial" w:hAnsi="Arial" w:cs="Arial"/>
          <w:sz w:val="24"/>
        </w:rPr>
        <w:t xml:space="preserve">Known areas </w:t>
      </w:r>
      <w:r w:rsidRPr="00815037">
        <w:rPr>
          <w:rFonts w:ascii="Arial" w:hAnsi="Arial" w:cs="Arial"/>
          <w:sz w:val="24"/>
        </w:rPr>
        <w:t>previously</w:t>
      </w:r>
      <w:r w:rsidR="007B0C1C" w:rsidRPr="00815037">
        <w:rPr>
          <w:rFonts w:ascii="Arial" w:hAnsi="Arial" w:cs="Arial"/>
          <w:sz w:val="24"/>
        </w:rPr>
        <w:t xml:space="preserve"> affected by mining or exploration operations within the proposed disturbed area.</w:t>
      </w:r>
      <w:r w:rsidR="001E61ED" w:rsidRPr="00815037">
        <w:rPr>
          <w:rFonts w:ascii="Arial" w:hAnsi="Arial" w:cs="Arial"/>
          <w:sz w:val="24"/>
        </w:rPr>
        <w:t xml:space="preserve"> </w:t>
      </w:r>
    </w:p>
    <w:p w14:paraId="368C50EF" w14:textId="77777777" w:rsidR="007B0C1C" w:rsidRPr="00815037" w:rsidRDefault="007B0C1C" w:rsidP="00815037">
      <w:pPr>
        <w:widowControl/>
        <w:tabs>
          <w:tab w:val="left" w:pos="288"/>
          <w:tab w:val="left" w:pos="1008"/>
          <w:tab w:val="left" w:pos="1728"/>
          <w:tab w:val="left" w:pos="4608"/>
          <w:tab w:val="left" w:pos="6048"/>
        </w:tabs>
        <w:spacing w:line="360" w:lineRule="auto"/>
        <w:rPr>
          <w:rFonts w:ascii="Arial" w:hAnsi="Arial" w:cs="Arial"/>
          <w:sz w:val="24"/>
        </w:rPr>
      </w:pPr>
    </w:p>
    <w:p w14:paraId="4009AE4D" w14:textId="77777777" w:rsidR="007B0C1C" w:rsidRPr="00815037" w:rsidRDefault="007B0C1C" w:rsidP="007F4B17">
      <w:pPr>
        <w:widowControl/>
        <w:tabs>
          <w:tab w:val="left" w:pos="288"/>
          <w:tab w:val="left" w:pos="1008"/>
          <w:tab w:val="left" w:pos="1728"/>
          <w:tab w:val="left" w:pos="4608"/>
          <w:tab w:val="left" w:pos="6048"/>
        </w:tabs>
        <w:spacing w:line="360" w:lineRule="auto"/>
        <w:rPr>
          <w:rFonts w:ascii="Arial" w:hAnsi="Arial" w:cs="Arial"/>
          <w:sz w:val="24"/>
        </w:rPr>
      </w:pPr>
      <w:r w:rsidRPr="00815037">
        <w:rPr>
          <w:rFonts w:ascii="Arial" w:hAnsi="Arial" w:cs="Arial"/>
          <w:b/>
          <w:bCs/>
          <w:sz w:val="24"/>
        </w:rPr>
        <w:t>105.2 - Surface Facilities Map</w:t>
      </w:r>
    </w:p>
    <w:p w14:paraId="4E7092C5" w14:textId="77777777" w:rsidR="007B0C1C" w:rsidRPr="00815037" w:rsidRDefault="007B0C1C" w:rsidP="00815037">
      <w:pPr>
        <w:widowControl/>
        <w:tabs>
          <w:tab w:val="left" w:pos="288"/>
          <w:tab w:val="left" w:pos="1008"/>
          <w:tab w:val="left" w:pos="1728"/>
          <w:tab w:val="left" w:pos="4608"/>
          <w:tab w:val="left" w:pos="6048"/>
        </w:tabs>
        <w:spacing w:line="360" w:lineRule="auto"/>
        <w:rPr>
          <w:rFonts w:ascii="Arial" w:hAnsi="Arial" w:cs="Arial"/>
          <w:sz w:val="24"/>
        </w:rPr>
      </w:pPr>
    </w:p>
    <w:p w14:paraId="4FBB5E64" w14:textId="77777777" w:rsidR="007B0C1C" w:rsidRPr="00815037" w:rsidRDefault="007B0C1C" w:rsidP="007F4B17">
      <w:pPr>
        <w:widowControl/>
        <w:tabs>
          <w:tab w:val="left" w:pos="288"/>
          <w:tab w:val="left" w:pos="1008"/>
          <w:tab w:val="left" w:pos="1728"/>
          <w:tab w:val="left" w:pos="4608"/>
          <w:tab w:val="left" w:pos="6048"/>
        </w:tabs>
        <w:spacing w:line="360" w:lineRule="auto"/>
        <w:rPr>
          <w:rFonts w:ascii="Arial" w:hAnsi="Arial" w:cs="Arial"/>
          <w:sz w:val="24"/>
        </w:rPr>
      </w:pPr>
      <w:r w:rsidRPr="00815037">
        <w:rPr>
          <w:rFonts w:ascii="Arial" w:hAnsi="Arial" w:cs="Arial"/>
          <w:sz w:val="24"/>
        </w:rPr>
        <w:t xml:space="preserve">A surface facilities map shall be provided at a scale of approximately </w:t>
      </w:r>
      <w:r w:rsidR="007F4B17" w:rsidRPr="00815037">
        <w:rPr>
          <w:rFonts w:ascii="Arial" w:hAnsi="Arial" w:cs="Arial"/>
          <w:sz w:val="24"/>
        </w:rPr>
        <w:t>1” =</w:t>
      </w:r>
      <w:r w:rsidRPr="00815037">
        <w:rPr>
          <w:rFonts w:ascii="Arial" w:hAnsi="Arial" w:cs="Arial"/>
          <w:sz w:val="24"/>
        </w:rPr>
        <w:t>200’ or other scale as the Division determ</w:t>
      </w:r>
      <w:r w:rsidR="001E61ED" w:rsidRPr="00815037">
        <w:rPr>
          <w:rFonts w:ascii="Arial" w:hAnsi="Arial" w:cs="Arial"/>
          <w:sz w:val="24"/>
        </w:rPr>
        <w:t>ines necessary.  It needs to contain</w:t>
      </w:r>
      <w:r w:rsidRPr="00815037">
        <w:rPr>
          <w:rFonts w:ascii="Arial" w:hAnsi="Arial" w:cs="Arial"/>
          <w:sz w:val="24"/>
        </w:rPr>
        <w:t>:</w:t>
      </w:r>
    </w:p>
    <w:p w14:paraId="6220FF76" w14:textId="77777777" w:rsidR="007B0C1C" w:rsidRPr="00815037" w:rsidRDefault="007B0C1C" w:rsidP="00815037">
      <w:pPr>
        <w:widowControl/>
        <w:tabs>
          <w:tab w:val="left" w:pos="288"/>
          <w:tab w:val="left" w:pos="1008"/>
          <w:tab w:val="left" w:pos="1728"/>
          <w:tab w:val="left" w:pos="4608"/>
          <w:tab w:val="left" w:pos="6048"/>
        </w:tabs>
        <w:spacing w:line="360" w:lineRule="auto"/>
        <w:ind w:left="270"/>
        <w:rPr>
          <w:rFonts w:ascii="Arial" w:hAnsi="Arial" w:cs="Arial"/>
          <w:sz w:val="24"/>
        </w:rPr>
      </w:pPr>
    </w:p>
    <w:p w14:paraId="26F5499B" w14:textId="77777777" w:rsidR="007B0C1C" w:rsidRPr="00815037" w:rsidRDefault="007F4B17" w:rsidP="007F4B17">
      <w:pPr>
        <w:widowControl/>
        <w:tabs>
          <w:tab w:val="left" w:pos="288"/>
          <w:tab w:val="left" w:pos="1008"/>
          <w:tab w:val="left" w:pos="1728"/>
          <w:tab w:val="left" w:pos="4608"/>
          <w:tab w:val="left" w:pos="6048"/>
        </w:tabs>
        <w:spacing w:line="360" w:lineRule="auto"/>
        <w:rPr>
          <w:rFonts w:ascii="Arial" w:hAnsi="Arial" w:cs="Arial"/>
          <w:sz w:val="24"/>
        </w:rPr>
      </w:pPr>
      <w:r>
        <w:rPr>
          <w:rFonts w:ascii="Arial" w:hAnsi="Arial" w:cs="Arial"/>
          <w:sz w:val="24"/>
        </w:rPr>
        <w:t xml:space="preserve">1. </w:t>
      </w:r>
      <w:r w:rsidR="007B0C1C" w:rsidRPr="00815037">
        <w:rPr>
          <w:rFonts w:ascii="Arial" w:hAnsi="Arial" w:cs="Arial"/>
          <w:sz w:val="24"/>
        </w:rPr>
        <w:t xml:space="preserve">Proposed surface facilities, including buildings, stationary mining/processing equipment, roads, utilities, power lines, proposed drainage control structures, </w:t>
      </w:r>
      <w:proofErr w:type="gramStart"/>
      <w:r w:rsidR="007B0C1C" w:rsidRPr="00815037">
        <w:rPr>
          <w:rFonts w:ascii="Arial" w:hAnsi="Arial" w:cs="Arial"/>
          <w:sz w:val="24"/>
        </w:rPr>
        <w:t>topsoil</w:t>
      </w:r>
      <w:proofErr w:type="gramEnd"/>
      <w:r w:rsidR="007B0C1C" w:rsidRPr="00815037">
        <w:rPr>
          <w:rFonts w:ascii="Arial" w:hAnsi="Arial" w:cs="Arial"/>
          <w:sz w:val="24"/>
        </w:rPr>
        <w:t xml:space="preserve"> storage locations, tailings or processed waste facilities, overburden disposal areas, and solid and liquid wastes and wastewater discharge treatment and containment facilities.</w:t>
      </w:r>
    </w:p>
    <w:p w14:paraId="2B157CD4" w14:textId="77777777" w:rsidR="007B0C1C" w:rsidRPr="00815037" w:rsidRDefault="007F4B17" w:rsidP="007F4B17">
      <w:pPr>
        <w:widowControl/>
        <w:tabs>
          <w:tab w:val="left" w:pos="288"/>
          <w:tab w:val="left" w:pos="1008"/>
          <w:tab w:val="left" w:pos="1728"/>
          <w:tab w:val="left" w:pos="4608"/>
          <w:tab w:val="left" w:pos="6048"/>
        </w:tabs>
        <w:spacing w:line="360" w:lineRule="auto"/>
        <w:rPr>
          <w:rFonts w:ascii="Arial" w:hAnsi="Arial" w:cs="Arial"/>
          <w:sz w:val="24"/>
        </w:rPr>
      </w:pPr>
      <w:r>
        <w:rPr>
          <w:rFonts w:ascii="Arial" w:hAnsi="Arial" w:cs="Arial"/>
          <w:sz w:val="24"/>
        </w:rPr>
        <w:t xml:space="preserve">2. </w:t>
      </w:r>
      <w:r w:rsidR="007B0C1C" w:rsidRPr="00815037">
        <w:rPr>
          <w:rFonts w:ascii="Arial" w:hAnsi="Arial" w:cs="Arial"/>
          <w:sz w:val="24"/>
        </w:rPr>
        <w:t>A border clearly outlining the acreage proposed to be disturbed by mining operations.</w:t>
      </w:r>
    </w:p>
    <w:p w14:paraId="7262895C" w14:textId="77777777" w:rsidR="007B0C1C" w:rsidRPr="00815037" w:rsidRDefault="007B0C1C" w:rsidP="00815037">
      <w:pPr>
        <w:widowControl/>
        <w:tabs>
          <w:tab w:val="left" w:pos="288"/>
          <w:tab w:val="left" w:pos="1008"/>
          <w:tab w:val="left" w:pos="1728"/>
          <w:tab w:val="left" w:pos="4608"/>
          <w:tab w:val="left" w:pos="6048"/>
        </w:tabs>
        <w:spacing w:line="360" w:lineRule="auto"/>
        <w:rPr>
          <w:rFonts w:ascii="Arial" w:hAnsi="Arial" w:cs="Arial"/>
          <w:sz w:val="24"/>
        </w:rPr>
      </w:pPr>
    </w:p>
    <w:p w14:paraId="493C7F0A" w14:textId="77777777" w:rsidR="007B0C1C" w:rsidRPr="00815037" w:rsidRDefault="007B0C1C" w:rsidP="007F4B17">
      <w:pPr>
        <w:widowControl/>
        <w:tabs>
          <w:tab w:val="left" w:pos="432"/>
          <w:tab w:val="left" w:pos="1008"/>
          <w:tab w:val="left" w:pos="1728"/>
          <w:tab w:val="left" w:pos="4608"/>
        </w:tabs>
        <w:spacing w:line="360" w:lineRule="auto"/>
        <w:rPr>
          <w:rFonts w:ascii="Arial" w:hAnsi="Arial" w:cs="Arial"/>
          <w:b/>
          <w:bCs/>
          <w:sz w:val="24"/>
        </w:rPr>
      </w:pPr>
      <w:r w:rsidRPr="00815037">
        <w:rPr>
          <w:rFonts w:ascii="Arial" w:hAnsi="Arial" w:cs="Arial"/>
          <w:b/>
          <w:bCs/>
          <w:sz w:val="24"/>
        </w:rPr>
        <w:t>105.3 - Additional Maps</w:t>
      </w:r>
    </w:p>
    <w:p w14:paraId="30E27CC6" w14:textId="77777777" w:rsidR="007B0C1C" w:rsidRPr="00815037" w:rsidRDefault="007B0C1C" w:rsidP="00815037">
      <w:pPr>
        <w:widowControl/>
        <w:tabs>
          <w:tab w:val="left" w:pos="432"/>
          <w:tab w:val="left" w:pos="1008"/>
          <w:tab w:val="left" w:pos="1728"/>
          <w:tab w:val="left" w:pos="4608"/>
        </w:tabs>
        <w:spacing w:line="360" w:lineRule="auto"/>
        <w:ind w:firstLine="270"/>
        <w:rPr>
          <w:rFonts w:ascii="Arial" w:hAnsi="Arial" w:cs="Arial"/>
          <w:bCs/>
          <w:sz w:val="24"/>
        </w:rPr>
      </w:pPr>
    </w:p>
    <w:p w14:paraId="7BD97F1C" w14:textId="77777777" w:rsidR="007B0C1C" w:rsidRPr="00815037" w:rsidRDefault="007B0C1C" w:rsidP="007F4B17">
      <w:pPr>
        <w:widowControl/>
        <w:tabs>
          <w:tab w:val="left" w:pos="432"/>
          <w:tab w:val="left" w:pos="1008"/>
          <w:tab w:val="left" w:pos="1728"/>
          <w:tab w:val="left" w:pos="4608"/>
        </w:tabs>
        <w:spacing w:line="360" w:lineRule="auto"/>
        <w:rPr>
          <w:rFonts w:ascii="Arial" w:hAnsi="Arial" w:cs="Arial"/>
          <w:bCs/>
          <w:sz w:val="24"/>
        </w:rPr>
      </w:pPr>
      <w:r w:rsidRPr="00815037">
        <w:rPr>
          <w:rFonts w:ascii="Arial" w:hAnsi="Arial" w:cs="Arial"/>
          <w:bCs/>
          <w:sz w:val="24"/>
        </w:rPr>
        <w:t>The Division may</w:t>
      </w:r>
      <w:r w:rsidR="007F4B17">
        <w:rPr>
          <w:rFonts w:ascii="Arial" w:hAnsi="Arial" w:cs="Arial"/>
          <w:bCs/>
          <w:sz w:val="24"/>
        </w:rPr>
        <w:t xml:space="preserve">, </w:t>
      </w:r>
      <w:r w:rsidRPr="00815037">
        <w:rPr>
          <w:rFonts w:ascii="Arial" w:hAnsi="Arial" w:cs="Arial"/>
          <w:bCs/>
          <w:sz w:val="24"/>
        </w:rPr>
        <w:t>and normally will</w:t>
      </w:r>
      <w:r w:rsidR="007F4B17">
        <w:rPr>
          <w:rFonts w:ascii="Arial" w:hAnsi="Arial" w:cs="Arial"/>
          <w:bCs/>
          <w:sz w:val="24"/>
        </w:rPr>
        <w:t xml:space="preserve">, </w:t>
      </w:r>
      <w:r w:rsidRPr="00815037">
        <w:rPr>
          <w:rFonts w:ascii="Arial" w:hAnsi="Arial" w:cs="Arial"/>
          <w:bCs/>
          <w:sz w:val="24"/>
        </w:rPr>
        <w:t>require the following maps:</w:t>
      </w:r>
    </w:p>
    <w:p w14:paraId="61EE4470" w14:textId="77777777" w:rsidR="007B0C1C" w:rsidRPr="00815037" w:rsidRDefault="007B0C1C" w:rsidP="00815037">
      <w:pPr>
        <w:widowControl/>
        <w:tabs>
          <w:tab w:val="left" w:pos="432"/>
          <w:tab w:val="left" w:pos="1008"/>
          <w:tab w:val="left" w:pos="1728"/>
          <w:tab w:val="left" w:pos="4608"/>
        </w:tabs>
        <w:spacing w:line="360" w:lineRule="auto"/>
        <w:ind w:firstLine="270"/>
        <w:rPr>
          <w:rFonts w:ascii="Arial" w:hAnsi="Arial" w:cs="Arial"/>
          <w:bCs/>
          <w:sz w:val="24"/>
        </w:rPr>
      </w:pPr>
    </w:p>
    <w:p w14:paraId="0CC472DA" w14:textId="77777777" w:rsidR="007B0C1C" w:rsidRPr="00815037" w:rsidRDefault="00EF41FA" w:rsidP="007F4B17">
      <w:pPr>
        <w:tabs>
          <w:tab w:val="left" w:pos="-720"/>
        </w:tabs>
        <w:suppressAutoHyphens/>
        <w:spacing w:line="360" w:lineRule="auto"/>
        <w:jc w:val="both"/>
        <w:rPr>
          <w:rFonts w:ascii="Arial" w:hAnsi="Arial" w:cs="Arial"/>
          <w:spacing w:val="-3"/>
          <w:sz w:val="24"/>
        </w:rPr>
      </w:pPr>
      <w:r>
        <w:rPr>
          <w:rFonts w:ascii="Arial" w:hAnsi="Arial" w:cs="Arial"/>
          <w:bCs/>
          <w:sz w:val="24"/>
        </w:rPr>
        <w:t xml:space="preserve">1. </w:t>
      </w:r>
      <w:r w:rsidR="007B0C1C" w:rsidRPr="00815037">
        <w:rPr>
          <w:rFonts w:ascii="Arial" w:hAnsi="Arial" w:cs="Arial"/>
          <w:bCs/>
          <w:sz w:val="24"/>
        </w:rPr>
        <w:t>Regraded slopes</w:t>
      </w:r>
      <w:r w:rsidR="007B0C1C" w:rsidRPr="00815037">
        <w:rPr>
          <w:rFonts w:ascii="Arial" w:hAnsi="Arial" w:cs="Arial"/>
          <w:spacing w:val="-3"/>
          <w:sz w:val="24"/>
        </w:rPr>
        <w:t xml:space="preserve"> to be left steeper than 2h:1v.</w:t>
      </w:r>
    </w:p>
    <w:p w14:paraId="6776D9D4" w14:textId="77777777" w:rsidR="007B0C1C" w:rsidRDefault="00EF41FA" w:rsidP="007F4B17">
      <w:pPr>
        <w:tabs>
          <w:tab w:val="left" w:pos="-720"/>
        </w:tabs>
        <w:suppressAutoHyphens/>
        <w:spacing w:line="360" w:lineRule="auto"/>
        <w:jc w:val="both"/>
        <w:rPr>
          <w:rFonts w:ascii="Arial" w:hAnsi="Arial" w:cs="Arial"/>
          <w:spacing w:val="-3"/>
          <w:sz w:val="24"/>
        </w:rPr>
      </w:pPr>
      <w:r>
        <w:rPr>
          <w:rFonts w:ascii="Arial" w:hAnsi="Arial" w:cs="Arial"/>
          <w:spacing w:val="-3"/>
          <w:sz w:val="24"/>
        </w:rPr>
        <w:t xml:space="preserve">2. </w:t>
      </w:r>
      <w:r w:rsidR="007B0C1C" w:rsidRPr="00815037">
        <w:rPr>
          <w:rFonts w:ascii="Arial" w:hAnsi="Arial" w:cs="Arial"/>
          <w:spacing w:val="-3"/>
          <w:sz w:val="24"/>
        </w:rPr>
        <w:t>Plans, profiles and cross sections of roads, pads or other earthen structures to be left as part of the postmining land use.</w:t>
      </w:r>
    </w:p>
    <w:p w14:paraId="7D8FD0E1" w14:textId="77777777" w:rsidR="007B0C1C" w:rsidRDefault="00EF41FA" w:rsidP="00EF41FA">
      <w:pPr>
        <w:tabs>
          <w:tab w:val="left" w:pos="-720"/>
        </w:tabs>
        <w:suppressAutoHyphens/>
        <w:spacing w:line="360" w:lineRule="auto"/>
        <w:jc w:val="both"/>
        <w:rPr>
          <w:rFonts w:ascii="Arial" w:hAnsi="Arial" w:cs="Arial"/>
          <w:spacing w:val="-3"/>
          <w:sz w:val="24"/>
        </w:rPr>
      </w:pPr>
      <w:r>
        <w:rPr>
          <w:rFonts w:ascii="Arial" w:hAnsi="Arial" w:cs="Arial"/>
          <w:spacing w:val="-3"/>
          <w:sz w:val="24"/>
        </w:rPr>
        <w:lastRenderedPageBreak/>
        <w:t xml:space="preserve">3. </w:t>
      </w:r>
      <w:r w:rsidR="007B0C1C" w:rsidRPr="00815037">
        <w:rPr>
          <w:rFonts w:ascii="Arial" w:hAnsi="Arial" w:cs="Arial"/>
          <w:spacing w:val="-3"/>
          <w:sz w:val="24"/>
        </w:rPr>
        <w:t xml:space="preserve">Water impounding structures with embankments greater than 20 feet in height from the upstream toe of the embankment or greater than </w:t>
      </w:r>
      <w:r w:rsidRPr="00815037">
        <w:rPr>
          <w:rFonts w:ascii="Arial" w:hAnsi="Arial" w:cs="Arial"/>
          <w:spacing w:val="-3"/>
          <w:sz w:val="24"/>
        </w:rPr>
        <w:t>20-acre</w:t>
      </w:r>
      <w:r w:rsidR="007B0C1C" w:rsidRPr="00815037">
        <w:rPr>
          <w:rFonts w:ascii="Arial" w:hAnsi="Arial" w:cs="Arial"/>
          <w:spacing w:val="-3"/>
          <w:sz w:val="24"/>
        </w:rPr>
        <w:t xml:space="preserve"> feet in storage capacity.</w:t>
      </w:r>
    </w:p>
    <w:p w14:paraId="1AE305A3" w14:textId="77777777" w:rsidR="0093463D" w:rsidRPr="00815037" w:rsidRDefault="0093463D" w:rsidP="00EF41FA">
      <w:pPr>
        <w:tabs>
          <w:tab w:val="left" w:pos="-720"/>
        </w:tabs>
        <w:suppressAutoHyphens/>
        <w:spacing w:line="360" w:lineRule="auto"/>
        <w:jc w:val="both"/>
        <w:rPr>
          <w:rFonts w:ascii="Arial" w:hAnsi="Arial" w:cs="Arial"/>
          <w:spacing w:val="-3"/>
          <w:sz w:val="24"/>
        </w:rPr>
      </w:pPr>
    </w:p>
    <w:p w14:paraId="114D4565" w14:textId="77777777" w:rsidR="007B0C1C" w:rsidRPr="00815037" w:rsidRDefault="007B0C1C" w:rsidP="00815037">
      <w:pPr>
        <w:numPr>
          <w:ilvl w:val="0"/>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Maps identifying surface areas which will be disturbed by the operator but will not be reclaimed, such as solid rock slopes, cuts, roads, or sites of buildings or surface facilities to be left as part of the postmining land use.</w:t>
      </w:r>
    </w:p>
    <w:p w14:paraId="5C6BFEB1" w14:textId="77777777" w:rsidR="007B0C1C" w:rsidRPr="00815037" w:rsidRDefault="007B0C1C" w:rsidP="00815037">
      <w:pPr>
        <w:numPr>
          <w:ilvl w:val="0"/>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Sediment ponds, diversion channels, culvert size and locations, and other hydrologic designs and features to be incorporated into the mining and reclamation plan.</w:t>
      </w:r>
    </w:p>
    <w:p w14:paraId="3616C5AF" w14:textId="77777777" w:rsidR="007B0C1C" w:rsidRPr="00815037" w:rsidRDefault="007B0C1C" w:rsidP="00815037">
      <w:pPr>
        <w:numPr>
          <w:ilvl w:val="0"/>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Baseline information maps and drawings including soils, vegetation, watershed(s), geologic formations and structure, contour and other such maps which may be required for determination of existing conditions, operations, reclamation and postmining land use.</w:t>
      </w:r>
    </w:p>
    <w:p w14:paraId="22AAAE4E" w14:textId="77777777" w:rsidR="007B0C1C" w:rsidRPr="00815037" w:rsidRDefault="007B0C1C" w:rsidP="00815037">
      <w:pPr>
        <w:numPr>
          <w:ilvl w:val="0"/>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A reclamation activities and treatment map to identify the location and the extent of the reclamation work to be accomplished by the operator upon cessation of mining operations.  This drawing shall be utilized to determine adequate bonding and reclamation practices for the site.  This map should include:</w:t>
      </w:r>
    </w:p>
    <w:p w14:paraId="08EDB71D" w14:textId="77777777" w:rsidR="007B0C1C" w:rsidRPr="00815037" w:rsidRDefault="007B0C1C" w:rsidP="00815037">
      <w:pPr>
        <w:numPr>
          <w:ilvl w:val="1"/>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 xml:space="preserve">Areas of the site to receive various reclamation treatments, shaded or cross-hatched to identify which treatments will be applied.  These areas may include mining and processing equipment, roads, drainage and sediment control structures, and waste disposal areas.  It should also show those areas that </w:t>
      </w:r>
      <w:proofErr w:type="gramStart"/>
      <w:r w:rsidRPr="00815037">
        <w:rPr>
          <w:rFonts w:ascii="Arial" w:hAnsi="Arial" w:cs="Arial"/>
          <w:spacing w:val="-3"/>
          <w:sz w:val="24"/>
        </w:rPr>
        <w:t>would receive</w:t>
      </w:r>
      <w:proofErr w:type="gramEnd"/>
      <w:r w:rsidRPr="00815037">
        <w:rPr>
          <w:rFonts w:ascii="Arial" w:hAnsi="Arial" w:cs="Arial"/>
          <w:spacing w:val="-3"/>
          <w:sz w:val="24"/>
        </w:rPr>
        <w:t xml:space="preserve"> specific treatments, such as ripping, soil replacement, fertilizing, and seeding.</w:t>
      </w:r>
    </w:p>
    <w:p w14:paraId="22967FAC" w14:textId="77777777" w:rsidR="007B0C1C" w:rsidRPr="00815037" w:rsidRDefault="007B0C1C" w:rsidP="00815037">
      <w:pPr>
        <w:numPr>
          <w:ilvl w:val="1"/>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A border clearly outlining areas to be reclaimed.</w:t>
      </w:r>
    </w:p>
    <w:p w14:paraId="02AC9C71" w14:textId="77777777" w:rsidR="007B0C1C" w:rsidRPr="00815037" w:rsidRDefault="007B0C1C" w:rsidP="00815037">
      <w:pPr>
        <w:numPr>
          <w:ilvl w:val="1"/>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Areas to be included in variance requests.</w:t>
      </w:r>
    </w:p>
    <w:p w14:paraId="32FA3BF2" w14:textId="77777777" w:rsidR="007B0C1C" w:rsidRPr="00815037" w:rsidRDefault="007B0C1C" w:rsidP="00815037">
      <w:pPr>
        <w:numPr>
          <w:ilvl w:val="1"/>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Slopes to be left steeper than 3H:1V.</w:t>
      </w:r>
    </w:p>
    <w:p w14:paraId="44DA82CA" w14:textId="77777777" w:rsidR="007B0C1C" w:rsidRPr="00815037" w:rsidRDefault="007B0C1C" w:rsidP="00815037">
      <w:pPr>
        <w:numPr>
          <w:ilvl w:val="0"/>
          <w:numId w:val="8"/>
        </w:numPr>
        <w:tabs>
          <w:tab w:val="left" w:pos="-720"/>
        </w:tabs>
        <w:suppressAutoHyphens/>
        <w:spacing w:line="360" w:lineRule="auto"/>
        <w:jc w:val="both"/>
        <w:rPr>
          <w:rFonts w:ascii="Arial" w:hAnsi="Arial" w:cs="Arial"/>
          <w:spacing w:val="-3"/>
          <w:sz w:val="24"/>
        </w:rPr>
      </w:pPr>
      <w:r w:rsidRPr="00815037">
        <w:rPr>
          <w:rFonts w:ascii="Arial" w:hAnsi="Arial" w:cs="Arial"/>
          <w:spacing w:val="-3"/>
          <w:sz w:val="24"/>
        </w:rPr>
        <w:t>The Division may require other maps.</w:t>
      </w:r>
    </w:p>
    <w:p w14:paraId="0DD861FE" w14:textId="77777777" w:rsidR="00EF41FA" w:rsidRDefault="00EF41FA" w:rsidP="00815037">
      <w:pPr>
        <w:widowControl/>
        <w:tabs>
          <w:tab w:val="left" w:pos="432"/>
          <w:tab w:val="left" w:pos="1008"/>
          <w:tab w:val="left" w:pos="1728"/>
          <w:tab w:val="left" w:pos="4608"/>
        </w:tabs>
        <w:spacing w:line="360" w:lineRule="auto"/>
        <w:ind w:left="432" w:hanging="432"/>
        <w:rPr>
          <w:rFonts w:ascii="Arial" w:hAnsi="Arial" w:cs="Arial"/>
          <w:sz w:val="24"/>
        </w:rPr>
      </w:pPr>
    </w:p>
    <w:p w14:paraId="4134023F" w14:textId="5C0CF648" w:rsidR="007B0C1C" w:rsidRPr="00815037" w:rsidRDefault="007B0C1C" w:rsidP="00815037">
      <w:pPr>
        <w:widowControl/>
        <w:tabs>
          <w:tab w:val="left" w:pos="432"/>
          <w:tab w:val="left" w:pos="1008"/>
          <w:tab w:val="left" w:pos="1728"/>
          <w:tab w:val="left" w:pos="4608"/>
        </w:tabs>
        <w:spacing w:line="360" w:lineRule="auto"/>
        <w:ind w:left="432" w:hanging="432"/>
        <w:rPr>
          <w:rFonts w:ascii="Arial" w:hAnsi="Arial" w:cs="Arial"/>
          <w:sz w:val="24"/>
        </w:rPr>
      </w:pPr>
      <w:r w:rsidRPr="00E41514">
        <w:rPr>
          <w:rFonts w:ascii="Arial" w:hAnsi="Arial" w:cs="Arial"/>
          <w:b/>
          <w:bCs/>
          <w:sz w:val="24"/>
        </w:rPr>
        <w:t>III.</w:t>
      </w:r>
      <w:r w:rsidRPr="00815037">
        <w:rPr>
          <w:rFonts w:ascii="Arial" w:hAnsi="Arial" w:cs="Arial"/>
          <w:sz w:val="24"/>
        </w:rPr>
        <w:tab/>
      </w:r>
      <w:r w:rsidRPr="00815037">
        <w:rPr>
          <w:rFonts w:ascii="Arial" w:hAnsi="Arial" w:cs="Arial"/>
          <w:b/>
          <w:bCs/>
          <w:sz w:val="24"/>
          <w:u w:val="single"/>
        </w:rPr>
        <w:t>Rule R647</w:t>
      </w:r>
      <w:r w:rsidRPr="00815037">
        <w:rPr>
          <w:rFonts w:ascii="Arial" w:hAnsi="Arial" w:cs="Arial"/>
          <w:b/>
          <w:bCs/>
          <w:sz w:val="24"/>
          <w:u w:val="single"/>
        </w:rPr>
        <w:noBreakHyphen/>
        <w:t>4</w:t>
      </w:r>
      <w:r w:rsidRPr="00815037">
        <w:rPr>
          <w:rFonts w:ascii="Arial" w:hAnsi="Arial" w:cs="Arial"/>
          <w:b/>
          <w:bCs/>
          <w:sz w:val="24"/>
          <w:u w:val="single"/>
        </w:rPr>
        <w:noBreakHyphen/>
        <w:t>106</w:t>
      </w:r>
      <w:r w:rsidRPr="00E41514">
        <w:rPr>
          <w:rFonts w:ascii="Arial" w:hAnsi="Arial" w:cs="Arial"/>
          <w:b/>
          <w:bCs/>
          <w:sz w:val="24"/>
        </w:rPr>
        <w:t xml:space="preserve"> Operation Plan</w:t>
      </w:r>
    </w:p>
    <w:p w14:paraId="034714D7" w14:textId="77777777" w:rsidR="00EF41FA" w:rsidRDefault="00EF41FA" w:rsidP="00815037">
      <w:pPr>
        <w:widowControl/>
        <w:tabs>
          <w:tab w:val="left" w:pos="432"/>
          <w:tab w:val="left" w:pos="1008"/>
          <w:tab w:val="left" w:pos="1728"/>
          <w:tab w:val="left" w:pos="4608"/>
        </w:tabs>
        <w:spacing w:line="360" w:lineRule="auto"/>
        <w:ind w:firstLine="432"/>
        <w:rPr>
          <w:rFonts w:ascii="Arial" w:hAnsi="Arial" w:cs="Arial"/>
          <w:b/>
          <w:bCs/>
          <w:sz w:val="24"/>
        </w:rPr>
      </w:pPr>
    </w:p>
    <w:p w14:paraId="58F72970"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106.1 - Mineral(s) to be mined</w:t>
      </w:r>
    </w:p>
    <w:p w14:paraId="1CFD8369"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44A715D5"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List the mineral(s) to be mined.</w:t>
      </w:r>
    </w:p>
    <w:p w14:paraId="7CB84472" w14:textId="77777777" w:rsidR="00E52486" w:rsidRDefault="00E52486" w:rsidP="00EF41FA">
      <w:pPr>
        <w:widowControl/>
        <w:tabs>
          <w:tab w:val="left" w:pos="432"/>
          <w:tab w:val="left" w:pos="1008"/>
          <w:tab w:val="left" w:pos="1728"/>
          <w:tab w:val="left" w:pos="4608"/>
        </w:tabs>
        <w:spacing w:line="360" w:lineRule="auto"/>
        <w:rPr>
          <w:rFonts w:ascii="Arial" w:hAnsi="Arial" w:cs="Arial"/>
          <w:b/>
          <w:bCs/>
          <w:sz w:val="24"/>
        </w:rPr>
      </w:pPr>
    </w:p>
    <w:p w14:paraId="2D45776A" w14:textId="2A1B8489"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u w:val="single"/>
        </w:rPr>
      </w:pPr>
      <w:r w:rsidRPr="00815037">
        <w:rPr>
          <w:rFonts w:ascii="Arial" w:hAnsi="Arial" w:cs="Arial"/>
          <w:b/>
          <w:bCs/>
          <w:sz w:val="24"/>
        </w:rPr>
        <w:t>106.2 - Type of Operation Conducted:</w:t>
      </w:r>
      <w:r w:rsidRPr="00815037">
        <w:rPr>
          <w:rFonts w:ascii="Arial" w:hAnsi="Arial" w:cs="Arial"/>
          <w:sz w:val="24"/>
        </w:rPr>
        <w:t xml:space="preserve"> </w:t>
      </w:r>
    </w:p>
    <w:p w14:paraId="5D02E836"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53933D20"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the typical methods and procedures to be used in mining operations, on</w:t>
      </w:r>
      <w:r w:rsidRPr="00815037">
        <w:rPr>
          <w:rFonts w:ascii="Arial" w:hAnsi="Arial" w:cs="Arial"/>
          <w:sz w:val="24"/>
        </w:rPr>
        <w:noBreakHyphen/>
        <w:t>site processing and concurrent reclamation.  Include equipment descriptions where appropriate.</w:t>
      </w:r>
      <w:r w:rsidR="0079349C" w:rsidRPr="00815037">
        <w:rPr>
          <w:rFonts w:ascii="Arial" w:hAnsi="Arial" w:cs="Arial"/>
          <w:sz w:val="24"/>
        </w:rPr>
        <w:t xml:space="preserve">  The amount of detail required depends on the type of mining and processing to be done.  </w:t>
      </w:r>
      <w:r w:rsidR="00EF41FA" w:rsidRPr="00815037">
        <w:rPr>
          <w:rFonts w:ascii="Arial" w:hAnsi="Arial" w:cs="Arial"/>
          <w:sz w:val="24"/>
        </w:rPr>
        <w:t>Any</w:t>
      </w:r>
      <w:r w:rsidR="0079349C" w:rsidRPr="00815037">
        <w:rPr>
          <w:rFonts w:ascii="Arial" w:hAnsi="Arial" w:cs="Arial"/>
          <w:sz w:val="24"/>
        </w:rPr>
        <w:t xml:space="preserve"> processing with the potential for </w:t>
      </w:r>
      <w:r w:rsidR="001E61ED" w:rsidRPr="00815037">
        <w:rPr>
          <w:rFonts w:ascii="Arial" w:hAnsi="Arial" w:cs="Arial"/>
          <w:sz w:val="24"/>
        </w:rPr>
        <w:t xml:space="preserve">producing deleterious materials or contaminating </w:t>
      </w:r>
      <w:r w:rsidR="0079349C" w:rsidRPr="00815037">
        <w:rPr>
          <w:rFonts w:ascii="Arial" w:hAnsi="Arial" w:cs="Arial"/>
          <w:sz w:val="24"/>
        </w:rPr>
        <w:t xml:space="preserve">ground or surface water </w:t>
      </w:r>
      <w:r w:rsidR="001E61ED" w:rsidRPr="00815037">
        <w:rPr>
          <w:rFonts w:ascii="Arial" w:hAnsi="Arial" w:cs="Arial"/>
          <w:sz w:val="24"/>
        </w:rPr>
        <w:t xml:space="preserve">will </w:t>
      </w:r>
      <w:r w:rsidR="0079349C" w:rsidRPr="00815037">
        <w:rPr>
          <w:rFonts w:ascii="Arial" w:hAnsi="Arial" w:cs="Arial"/>
          <w:sz w:val="24"/>
        </w:rPr>
        <w:t>require that the plan detail the processing operations and potential impacts.  See also R647-4-109.</w:t>
      </w:r>
    </w:p>
    <w:p w14:paraId="529CE8D7" w14:textId="77777777" w:rsidR="00A732ED" w:rsidRPr="00815037" w:rsidRDefault="00A732ED" w:rsidP="00815037">
      <w:pPr>
        <w:widowControl/>
        <w:tabs>
          <w:tab w:val="left" w:pos="432"/>
          <w:tab w:val="left" w:pos="1008"/>
          <w:tab w:val="left" w:pos="1728"/>
          <w:tab w:val="left" w:pos="4608"/>
        </w:tabs>
        <w:spacing w:line="360" w:lineRule="auto"/>
        <w:ind w:firstLine="432"/>
        <w:rPr>
          <w:rFonts w:ascii="Arial" w:hAnsi="Arial" w:cs="Arial"/>
          <w:b/>
          <w:bCs/>
          <w:sz w:val="24"/>
        </w:rPr>
      </w:pPr>
    </w:p>
    <w:p w14:paraId="689D4F61"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u w:val="single"/>
        </w:rPr>
      </w:pPr>
      <w:r w:rsidRPr="00815037">
        <w:rPr>
          <w:rFonts w:ascii="Arial" w:hAnsi="Arial" w:cs="Arial"/>
          <w:b/>
          <w:bCs/>
          <w:sz w:val="24"/>
        </w:rPr>
        <w:t xml:space="preserve">106.3 - Estimated Acreage </w:t>
      </w:r>
    </w:p>
    <w:p w14:paraId="75FB1CD1"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3D8D834C"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Acreage listed here should </w:t>
      </w:r>
      <w:r w:rsidR="001E61ED" w:rsidRPr="00815037">
        <w:rPr>
          <w:rFonts w:ascii="Arial" w:hAnsi="Arial" w:cs="Arial"/>
          <w:sz w:val="24"/>
        </w:rPr>
        <w:t xml:space="preserve">be correlated with </w:t>
      </w:r>
      <w:r w:rsidRPr="00815037">
        <w:rPr>
          <w:rFonts w:ascii="Arial" w:hAnsi="Arial" w:cs="Arial"/>
          <w:sz w:val="24"/>
        </w:rPr>
        <w:t>maps</w:t>
      </w:r>
      <w:r w:rsidR="001E61ED" w:rsidRPr="00815037">
        <w:rPr>
          <w:rFonts w:ascii="Arial" w:hAnsi="Arial" w:cs="Arial"/>
          <w:sz w:val="24"/>
        </w:rPr>
        <w:t xml:space="preserve"> and with the reclamation surety.  The Division needs a clear statement showing the number of acres that will be disturbed </w:t>
      </w:r>
      <w:r w:rsidR="001E6C81" w:rsidRPr="00815037">
        <w:rPr>
          <w:rFonts w:ascii="Arial" w:hAnsi="Arial" w:cs="Arial"/>
          <w:sz w:val="24"/>
        </w:rPr>
        <w:t xml:space="preserve">(federal, state, and fee) </w:t>
      </w:r>
      <w:r w:rsidR="001E61ED" w:rsidRPr="00815037">
        <w:rPr>
          <w:rFonts w:ascii="Arial" w:hAnsi="Arial" w:cs="Arial"/>
          <w:sz w:val="24"/>
        </w:rPr>
        <w:t xml:space="preserve">and bonded.  If the site </w:t>
      </w:r>
      <w:proofErr w:type="gramStart"/>
      <w:r w:rsidR="001E61ED" w:rsidRPr="00815037">
        <w:rPr>
          <w:rFonts w:ascii="Arial" w:hAnsi="Arial" w:cs="Arial"/>
          <w:sz w:val="24"/>
        </w:rPr>
        <w:t>will be</w:t>
      </w:r>
      <w:proofErr w:type="gramEnd"/>
      <w:r w:rsidR="001E61ED" w:rsidRPr="00815037">
        <w:rPr>
          <w:rFonts w:ascii="Arial" w:hAnsi="Arial" w:cs="Arial"/>
          <w:sz w:val="24"/>
        </w:rPr>
        <w:t xml:space="preserve"> bonded incrementally, the plan and the maps need to clearly show how this will be done.</w:t>
      </w:r>
    </w:p>
    <w:p w14:paraId="588C90E0" w14:textId="77777777" w:rsidR="00E41514" w:rsidRDefault="00E41514" w:rsidP="00815037">
      <w:pPr>
        <w:widowControl/>
        <w:tabs>
          <w:tab w:val="left" w:pos="6480"/>
          <w:tab w:val="right" w:pos="9360"/>
        </w:tabs>
        <w:spacing w:line="360" w:lineRule="auto"/>
        <w:ind w:firstLine="1008"/>
        <w:rPr>
          <w:rFonts w:ascii="Arial" w:hAnsi="Arial" w:cs="Arial"/>
          <w:sz w:val="24"/>
        </w:rPr>
      </w:pPr>
    </w:p>
    <w:p w14:paraId="18A47C3E" w14:textId="78510DD5" w:rsidR="007B0C1C" w:rsidRPr="00815037" w:rsidRDefault="007B0C1C" w:rsidP="00111E7E">
      <w:pPr>
        <w:widowControl/>
        <w:tabs>
          <w:tab w:val="left" w:pos="6480"/>
          <w:tab w:val="right" w:pos="9360"/>
        </w:tabs>
        <w:spacing w:line="360" w:lineRule="auto"/>
        <w:rPr>
          <w:rFonts w:ascii="Arial" w:hAnsi="Arial" w:cs="Arial"/>
          <w:sz w:val="24"/>
        </w:rPr>
      </w:pPr>
      <w:r w:rsidRPr="00815037">
        <w:rPr>
          <w:rFonts w:ascii="Arial" w:hAnsi="Arial" w:cs="Arial"/>
          <w:sz w:val="24"/>
        </w:rPr>
        <w:t>Areas of actual mining:</w:t>
      </w:r>
    </w:p>
    <w:p w14:paraId="793F1862" w14:textId="77777777" w:rsidR="007B0C1C" w:rsidRPr="00815037" w:rsidRDefault="007B0C1C" w:rsidP="00111E7E">
      <w:pPr>
        <w:widowControl/>
        <w:tabs>
          <w:tab w:val="left" w:pos="6480"/>
          <w:tab w:val="right" w:pos="9360"/>
        </w:tabs>
        <w:spacing w:line="360" w:lineRule="auto"/>
        <w:rPr>
          <w:rFonts w:ascii="Arial" w:hAnsi="Arial" w:cs="Arial"/>
          <w:sz w:val="24"/>
        </w:rPr>
      </w:pPr>
      <w:r w:rsidRPr="00815037">
        <w:rPr>
          <w:rFonts w:ascii="Arial" w:hAnsi="Arial" w:cs="Arial"/>
          <w:sz w:val="24"/>
        </w:rPr>
        <w:t>Overburden/waste dumps</w:t>
      </w:r>
    </w:p>
    <w:p w14:paraId="04975AD8" w14:textId="77777777" w:rsidR="007B0C1C" w:rsidRPr="00815037" w:rsidRDefault="007B0C1C" w:rsidP="00111E7E">
      <w:pPr>
        <w:widowControl/>
        <w:tabs>
          <w:tab w:val="left" w:pos="6480"/>
          <w:tab w:val="right" w:pos="9360"/>
        </w:tabs>
        <w:spacing w:line="360" w:lineRule="auto"/>
        <w:rPr>
          <w:rFonts w:ascii="Arial" w:hAnsi="Arial" w:cs="Arial"/>
          <w:sz w:val="24"/>
        </w:rPr>
      </w:pPr>
      <w:r w:rsidRPr="00815037">
        <w:rPr>
          <w:rFonts w:ascii="Arial" w:hAnsi="Arial" w:cs="Arial"/>
          <w:sz w:val="24"/>
        </w:rPr>
        <w:t>Ore and product stockpiles</w:t>
      </w:r>
    </w:p>
    <w:p w14:paraId="3D84D208" w14:textId="77777777" w:rsidR="007B0C1C" w:rsidRPr="00815037" w:rsidRDefault="007B0C1C" w:rsidP="00111E7E">
      <w:pPr>
        <w:widowControl/>
        <w:tabs>
          <w:tab w:val="left" w:pos="6480"/>
          <w:tab w:val="right" w:pos="9360"/>
        </w:tabs>
        <w:spacing w:line="360" w:lineRule="auto"/>
        <w:rPr>
          <w:rFonts w:ascii="Arial" w:hAnsi="Arial" w:cs="Arial"/>
          <w:sz w:val="24"/>
        </w:rPr>
      </w:pPr>
      <w:r w:rsidRPr="00815037">
        <w:rPr>
          <w:rFonts w:ascii="Arial" w:hAnsi="Arial" w:cs="Arial"/>
          <w:sz w:val="24"/>
        </w:rPr>
        <w:t>Access/haul roads</w:t>
      </w:r>
    </w:p>
    <w:p w14:paraId="2B7A5446" w14:textId="77777777" w:rsidR="007B0C1C" w:rsidRPr="00815037" w:rsidRDefault="007B0C1C" w:rsidP="00111E7E">
      <w:pPr>
        <w:widowControl/>
        <w:tabs>
          <w:tab w:val="left" w:pos="6480"/>
          <w:tab w:val="right" w:pos="9360"/>
        </w:tabs>
        <w:spacing w:line="360" w:lineRule="auto"/>
        <w:rPr>
          <w:rFonts w:ascii="Arial" w:hAnsi="Arial" w:cs="Arial"/>
          <w:sz w:val="24"/>
        </w:rPr>
      </w:pPr>
      <w:r w:rsidRPr="00815037">
        <w:rPr>
          <w:rFonts w:ascii="Arial" w:hAnsi="Arial" w:cs="Arial"/>
          <w:sz w:val="24"/>
        </w:rPr>
        <w:t>Associated on-site processing facilities</w:t>
      </w:r>
    </w:p>
    <w:p w14:paraId="0EFFD354" w14:textId="77777777" w:rsidR="007B0C1C" w:rsidRPr="00815037" w:rsidRDefault="007B0C1C" w:rsidP="00111E7E">
      <w:pPr>
        <w:widowControl/>
        <w:tabs>
          <w:tab w:val="left" w:pos="6480"/>
          <w:tab w:val="right" w:pos="9360"/>
        </w:tabs>
        <w:spacing w:line="360" w:lineRule="auto"/>
        <w:rPr>
          <w:rFonts w:ascii="Arial" w:hAnsi="Arial" w:cs="Arial"/>
          <w:sz w:val="24"/>
        </w:rPr>
      </w:pPr>
      <w:r w:rsidRPr="00815037">
        <w:rPr>
          <w:rFonts w:ascii="Arial" w:hAnsi="Arial" w:cs="Arial"/>
          <w:sz w:val="24"/>
        </w:rPr>
        <w:t>Tailings disposal</w:t>
      </w:r>
    </w:p>
    <w:p w14:paraId="075B0573" w14:textId="77777777" w:rsidR="007B0C1C" w:rsidRPr="00815037" w:rsidRDefault="007B0C1C" w:rsidP="00111E7E">
      <w:pPr>
        <w:widowControl/>
        <w:tabs>
          <w:tab w:val="left" w:pos="6480"/>
          <w:tab w:val="right" w:pos="9360"/>
        </w:tabs>
        <w:spacing w:line="360" w:lineRule="auto"/>
        <w:rPr>
          <w:rFonts w:ascii="Arial" w:hAnsi="Arial" w:cs="Arial"/>
          <w:sz w:val="24"/>
          <w:u w:val="single"/>
        </w:rPr>
      </w:pPr>
      <w:r w:rsidRPr="00815037">
        <w:rPr>
          <w:rFonts w:ascii="Arial" w:hAnsi="Arial" w:cs="Arial"/>
          <w:sz w:val="24"/>
        </w:rPr>
        <w:t>Other—Describe</w:t>
      </w:r>
    </w:p>
    <w:p w14:paraId="49ECCEA4" w14:textId="77777777" w:rsidR="007B0C1C" w:rsidRPr="00815037" w:rsidRDefault="007B0C1C" w:rsidP="00111E7E">
      <w:pPr>
        <w:widowControl/>
        <w:tabs>
          <w:tab w:val="left" w:pos="6480"/>
          <w:tab w:val="right" w:pos="9360"/>
        </w:tabs>
        <w:spacing w:line="360" w:lineRule="auto"/>
        <w:rPr>
          <w:rFonts w:ascii="Arial" w:hAnsi="Arial" w:cs="Arial"/>
          <w:sz w:val="24"/>
        </w:rPr>
      </w:pPr>
      <w:r w:rsidRPr="00815037">
        <w:rPr>
          <w:rFonts w:ascii="Arial" w:hAnsi="Arial" w:cs="Arial"/>
          <w:sz w:val="24"/>
        </w:rPr>
        <w:t>Total Acreage</w:t>
      </w:r>
    </w:p>
    <w:p w14:paraId="1CC03675"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14F5E7EB"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106.4 - Nature of material including waste rock/overburden and estimated tonnage</w:t>
      </w:r>
    </w:p>
    <w:p w14:paraId="38CEEBCD"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7538F19C" w14:textId="77777777" w:rsidR="007B0C1C" w:rsidRPr="00815037" w:rsidRDefault="007B0C1C" w:rsidP="00EF41FA">
      <w:pPr>
        <w:widowControl/>
        <w:tabs>
          <w:tab w:val="left" w:pos="432"/>
          <w:tab w:val="left" w:pos="1008"/>
          <w:tab w:val="left" w:pos="1728"/>
          <w:tab w:val="left" w:pos="4608"/>
        </w:tabs>
        <w:spacing w:line="360" w:lineRule="auto"/>
        <w:ind w:right="576"/>
        <w:rPr>
          <w:rFonts w:ascii="Arial" w:hAnsi="Arial" w:cs="Arial"/>
          <w:sz w:val="24"/>
        </w:rPr>
      </w:pPr>
      <w:r w:rsidRPr="00815037">
        <w:rPr>
          <w:rFonts w:ascii="Arial" w:hAnsi="Arial" w:cs="Arial"/>
          <w:sz w:val="24"/>
        </w:rPr>
        <w:t>Describe the typical annual amount of the ore and waste rock/overburden to be generated, in cubic yards.  Where does the waste material originate?  What is the nature of the overburden/</w:t>
      </w:r>
      <w:r w:rsidR="00EF41FA" w:rsidRPr="00815037">
        <w:rPr>
          <w:rFonts w:ascii="Arial" w:hAnsi="Arial" w:cs="Arial"/>
          <w:sz w:val="24"/>
        </w:rPr>
        <w:t>waste</w:t>
      </w:r>
      <w:r w:rsidRPr="00815037">
        <w:rPr>
          <w:rFonts w:ascii="Arial" w:hAnsi="Arial" w:cs="Arial"/>
          <w:sz w:val="24"/>
        </w:rPr>
        <w:t xml:space="preserve"> (general chemistry/mineralogy and description of geologic </w:t>
      </w:r>
      <w:r w:rsidRPr="00815037">
        <w:rPr>
          <w:rFonts w:ascii="Arial" w:hAnsi="Arial" w:cs="Arial"/>
          <w:sz w:val="24"/>
        </w:rPr>
        <w:lastRenderedPageBreak/>
        <w:t xml:space="preserve">origin)?  </w:t>
      </w:r>
      <w:r w:rsidR="00487AE1" w:rsidRPr="00815037">
        <w:rPr>
          <w:rFonts w:ascii="Arial" w:hAnsi="Arial" w:cs="Arial"/>
          <w:sz w:val="24"/>
        </w:rPr>
        <w:t xml:space="preserve">Are there any potentially deleterious or acid-forming materials?  </w:t>
      </w:r>
      <w:r w:rsidRPr="00815037">
        <w:rPr>
          <w:rFonts w:ascii="Arial" w:hAnsi="Arial" w:cs="Arial"/>
          <w:sz w:val="24"/>
        </w:rPr>
        <w:t>Will it be in the form of fines or coarse material?  What are the typical particle size and size fractions of the waste rock?</w:t>
      </w:r>
    </w:p>
    <w:p w14:paraId="1B97FD9F" w14:textId="77777777" w:rsidR="00E41514" w:rsidRDefault="00E41514" w:rsidP="00815037">
      <w:pPr>
        <w:widowControl/>
        <w:tabs>
          <w:tab w:val="right" w:pos="9360"/>
        </w:tabs>
        <w:spacing w:line="360" w:lineRule="auto"/>
        <w:ind w:firstLine="1008"/>
        <w:rPr>
          <w:rFonts w:ascii="Arial" w:hAnsi="Arial" w:cs="Arial"/>
          <w:sz w:val="24"/>
        </w:rPr>
      </w:pPr>
    </w:p>
    <w:p w14:paraId="3D7BBC66" w14:textId="239EBBD1" w:rsidR="007B0C1C" w:rsidRPr="00815037" w:rsidRDefault="007B0C1C" w:rsidP="00111E7E">
      <w:pPr>
        <w:widowControl/>
        <w:tabs>
          <w:tab w:val="right" w:pos="9360"/>
        </w:tabs>
        <w:spacing w:line="360" w:lineRule="auto"/>
        <w:rPr>
          <w:rFonts w:ascii="Arial" w:hAnsi="Arial" w:cs="Arial"/>
          <w:sz w:val="24"/>
        </w:rPr>
      </w:pPr>
      <w:r w:rsidRPr="00815037">
        <w:rPr>
          <w:rFonts w:ascii="Arial" w:hAnsi="Arial" w:cs="Arial"/>
          <w:sz w:val="24"/>
        </w:rPr>
        <w:t>Thickness of overburden</w:t>
      </w:r>
    </w:p>
    <w:p w14:paraId="4EF772B7" w14:textId="77777777" w:rsidR="007B0C1C" w:rsidRPr="00815037" w:rsidRDefault="007B0C1C" w:rsidP="00111E7E">
      <w:pPr>
        <w:widowControl/>
        <w:tabs>
          <w:tab w:val="right" w:pos="9360"/>
        </w:tabs>
        <w:spacing w:line="360" w:lineRule="auto"/>
        <w:rPr>
          <w:rFonts w:ascii="Arial" w:hAnsi="Arial" w:cs="Arial"/>
          <w:sz w:val="24"/>
        </w:rPr>
      </w:pPr>
      <w:r w:rsidRPr="00815037">
        <w:rPr>
          <w:rFonts w:ascii="Arial" w:hAnsi="Arial" w:cs="Arial"/>
          <w:sz w:val="24"/>
        </w:rPr>
        <w:t>Thickness of mineral deposit</w:t>
      </w:r>
    </w:p>
    <w:p w14:paraId="05F8B246" w14:textId="77777777" w:rsidR="007B0C1C" w:rsidRPr="00815037" w:rsidRDefault="007B0C1C" w:rsidP="00111E7E">
      <w:pPr>
        <w:widowControl/>
        <w:tabs>
          <w:tab w:val="right" w:pos="9360"/>
        </w:tabs>
        <w:spacing w:line="360" w:lineRule="auto"/>
        <w:rPr>
          <w:rFonts w:ascii="Arial" w:hAnsi="Arial" w:cs="Arial"/>
          <w:sz w:val="24"/>
        </w:rPr>
      </w:pPr>
      <w:r w:rsidRPr="00815037">
        <w:rPr>
          <w:rFonts w:ascii="Arial" w:hAnsi="Arial" w:cs="Arial"/>
          <w:sz w:val="24"/>
        </w:rPr>
        <w:t>Estimated annual volume of overburden</w:t>
      </w:r>
    </w:p>
    <w:p w14:paraId="30DBC81A" w14:textId="77777777" w:rsidR="007B0C1C" w:rsidRPr="00815037" w:rsidRDefault="007B0C1C" w:rsidP="00111E7E">
      <w:pPr>
        <w:widowControl/>
        <w:tabs>
          <w:tab w:val="right" w:pos="9360"/>
        </w:tabs>
        <w:spacing w:line="360" w:lineRule="auto"/>
        <w:rPr>
          <w:rFonts w:ascii="Arial" w:hAnsi="Arial" w:cs="Arial"/>
          <w:sz w:val="24"/>
        </w:rPr>
      </w:pPr>
      <w:r w:rsidRPr="00815037">
        <w:rPr>
          <w:rFonts w:ascii="Arial" w:hAnsi="Arial" w:cs="Arial"/>
          <w:sz w:val="24"/>
        </w:rPr>
        <w:t>Estimated annual volume of tailings/reject materials</w:t>
      </w:r>
    </w:p>
    <w:p w14:paraId="7A984869" w14:textId="77777777" w:rsidR="007B0C1C" w:rsidRPr="00815037" w:rsidRDefault="007B0C1C" w:rsidP="00111E7E">
      <w:pPr>
        <w:widowControl/>
        <w:tabs>
          <w:tab w:val="right" w:pos="9360"/>
        </w:tabs>
        <w:spacing w:line="360" w:lineRule="auto"/>
        <w:rPr>
          <w:rFonts w:ascii="Arial" w:hAnsi="Arial" w:cs="Arial"/>
          <w:sz w:val="24"/>
        </w:rPr>
      </w:pPr>
      <w:r w:rsidRPr="00815037">
        <w:rPr>
          <w:rFonts w:ascii="Arial" w:hAnsi="Arial" w:cs="Arial"/>
          <w:sz w:val="24"/>
        </w:rPr>
        <w:t>Estimated annual volume of ore mined</w:t>
      </w:r>
    </w:p>
    <w:p w14:paraId="3F1EE279" w14:textId="77777777" w:rsidR="007B0C1C" w:rsidRPr="00815037" w:rsidRDefault="007B0C1C" w:rsidP="00111E7E">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Overburden/waste description</w:t>
      </w:r>
    </w:p>
    <w:p w14:paraId="1EE31F64" w14:textId="77777777" w:rsidR="00C54867" w:rsidRDefault="00C54867" w:rsidP="00111E7E">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Information about acid forming potential or any toxic characteristics</w:t>
      </w:r>
    </w:p>
    <w:p w14:paraId="0A37F43B" w14:textId="77777777" w:rsidR="00EF41FA" w:rsidRPr="00815037" w:rsidRDefault="00EF41FA" w:rsidP="00815037">
      <w:pPr>
        <w:widowControl/>
        <w:tabs>
          <w:tab w:val="left" w:pos="432"/>
          <w:tab w:val="left" w:pos="1008"/>
          <w:tab w:val="left" w:pos="1728"/>
          <w:tab w:val="left" w:pos="4608"/>
        </w:tabs>
        <w:spacing w:line="360" w:lineRule="auto"/>
        <w:ind w:firstLine="1008"/>
        <w:rPr>
          <w:rFonts w:ascii="Arial" w:hAnsi="Arial" w:cs="Arial"/>
          <w:sz w:val="24"/>
        </w:rPr>
      </w:pPr>
    </w:p>
    <w:p w14:paraId="1FA1380E" w14:textId="77777777" w:rsidR="007B0C1C" w:rsidRDefault="007B0C1C" w:rsidP="00EF41FA">
      <w:pPr>
        <w:widowControl/>
        <w:tabs>
          <w:tab w:val="left" w:pos="432"/>
          <w:tab w:val="left" w:pos="1008"/>
          <w:tab w:val="left" w:pos="1728"/>
          <w:tab w:val="left" w:pos="4608"/>
        </w:tabs>
        <w:spacing w:line="360" w:lineRule="auto"/>
        <w:rPr>
          <w:rFonts w:ascii="Arial" w:hAnsi="Arial" w:cs="Arial"/>
          <w:b/>
          <w:bCs/>
          <w:sz w:val="24"/>
        </w:rPr>
      </w:pPr>
      <w:r w:rsidRPr="00815037">
        <w:rPr>
          <w:rFonts w:ascii="Arial" w:hAnsi="Arial" w:cs="Arial"/>
          <w:b/>
          <w:bCs/>
          <w:sz w:val="24"/>
        </w:rPr>
        <w:t>106.5 - Existing soil types, location of plant growth material</w:t>
      </w:r>
    </w:p>
    <w:p w14:paraId="06F0228B" w14:textId="77777777" w:rsidR="00EF41FA" w:rsidRPr="00815037" w:rsidRDefault="00EF41FA" w:rsidP="00EF41FA">
      <w:pPr>
        <w:widowControl/>
        <w:tabs>
          <w:tab w:val="left" w:pos="432"/>
          <w:tab w:val="left" w:pos="1008"/>
          <w:tab w:val="left" w:pos="1728"/>
          <w:tab w:val="left" w:pos="4608"/>
        </w:tabs>
        <w:spacing w:line="360" w:lineRule="auto"/>
        <w:rPr>
          <w:rFonts w:ascii="Arial" w:hAnsi="Arial" w:cs="Arial"/>
          <w:sz w:val="24"/>
        </w:rPr>
      </w:pPr>
    </w:p>
    <w:p w14:paraId="4569DD7A"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Specific information on existing soils to be disturbed by mining will be required.  General soils information may not be sufficient.</w:t>
      </w:r>
    </w:p>
    <w:p w14:paraId="096266E4"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1F11FCF1"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Provide specific descriptions of the existing soil resources found in the area.  Soil types should be identified along with depth and extent, especially those to be directly impacted by mining.</w:t>
      </w:r>
    </w:p>
    <w:p w14:paraId="1021614D"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6B9E7FD7"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The plan shall include an Order 3 Soil Survey (or similar) and map.  This information is needed to determine which soils are suitable for stockpiling for revegetation.  This soil data may be available from the local Natural Resources Conservation Service office, or if on public lands, from the land management agency.  The map needs to be of such scale that soil types can be accurately determined on the ground.</w:t>
      </w:r>
    </w:p>
    <w:p w14:paraId="3A9B5623"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74446071" w14:textId="77777777" w:rsidR="007B0C1C" w:rsidRPr="00815037" w:rsidRDefault="007B0C1C" w:rsidP="00815037">
      <w:pPr>
        <w:widowControl/>
        <w:tabs>
          <w:tab w:val="left" w:pos="432"/>
          <w:tab w:val="left" w:pos="1008"/>
          <w:tab w:val="left" w:pos="1728"/>
          <w:tab w:val="left" w:pos="4608"/>
        </w:tabs>
        <w:spacing w:line="360" w:lineRule="auto"/>
        <w:ind w:left="1728" w:hanging="720"/>
        <w:rPr>
          <w:rFonts w:ascii="Arial" w:hAnsi="Arial" w:cs="Arial"/>
          <w:sz w:val="24"/>
        </w:rPr>
      </w:pPr>
      <w:r w:rsidRPr="00815037">
        <w:rPr>
          <w:rFonts w:ascii="Arial" w:hAnsi="Arial" w:cs="Arial"/>
          <w:sz w:val="24"/>
        </w:rPr>
        <w:t>(a)</w:t>
      </w:r>
      <w:r w:rsidRPr="00815037">
        <w:rPr>
          <w:rFonts w:ascii="Arial" w:hAnsi="Arial" w:cs="Arial"/>
          <w:sz w:val="24"/>
        </w:rPr>
        <w:tab/>
        <w:t>Each soil type to be disturbed needs to be field analyzed for the following:</w:t>
      </w:r>
    </w:p>
    <w:p w14:paraId="7E34C62F" w14:textId="77777777" w:rsidR="007B0C1C" w:rsidRPr="00815037" w:rsidRDefault="007B0C1C" w:rsidP="00815037">
      <w:pPr>
        <w:widowControl/>
        <w:tabs>
          <w:tab w:val="left" w:pos="7200"/>
          <w:tab w:val="right" w:pos="9360"/>
        </w:tabs>
        <w:spacing w:line="360" w:lineRule="auto"/>
        <w:ind w:firstLine="1728"/>
        <w:rPr>
          <w:rFonts w:ascii="Arial" w:hAnsi="Arial" w:cs="Arial"/>
          <w:sz w:val="24"/>
        </w:rPr>
      </w:pPr>
      <w:r w:rsidRPr="00815037">
        <w:rPr>
          <w:rFonts w:ascii="Arial" w:hAnsi="Arial" w:cs="Arial"/>
          <w:sz w:val="24"/>
        </w:rPr>
        <w:t>Depth of soil material</w:t>
      </w:r>
    </w:p>
    <w:p w14:paraId="49A3F215" w14:textId="77777777" w:rsidR="007B0C1C" w:rsidRPr="00815037" w:rsidRDefault="007B0C1C" w:rsidP="00815037">
      <w:pPr>
        <w:widowControl/>
        <w:tabs>
          <w:tab w:val="left" w:pos="7200"/>
          <w:tab w:val="right" w:pos="9360"/>
        </w:tabs>
        <w:spacing w:line="360" w:lineRule="auto"/>
        <w:ind w:firstLine="1728"/>
        <w:rPr>
          <w:rFonts w:ascii="Arial" w:hAnsi="Arial" w:cs="Arial"/>
          <w:sz w:val="24"/>
        </w:rPr>
      </w:pPr>
      <w:r w:rsidRPr="00815037">
        <w:rPr>
          <w:rFonts w:ascii="Arial" w:hAnsi="Arial" w:cs="Arial"/>
          <w:sz w:val="24"/>
        </w:rPr>
        <w:t>Volume (for stockpiling)</w:t>
      </w:r>
    </w:p>
    <w:p w14:paraId="318AF6F5" w14:textId="77777777" w:rsidR="007B0C1C" w:rsidRPr="00815037" w:rsidRDefault="007B0C1C" w:rsidP="00815037">
      <w:pPr>
        <w:widowControl/>
        <w:tabs>
          <w:tab w:val="left" w:pos="7200"/>
          <w:tab w:val="right" w:pos="9360"/>
        </w:tabs>
        <w:spacing w:line="360" w:lineRule="auto"/>
        <w:ind w:firstLine="1728"/>
        <w:rPr>
          <w:rFonts w:ascii="Arial" w:hAnsi="Arial" w:cs="Arial"/>
          <w:sz w:val="24"/>
        </w:rPr>
      </w:pPr>
      <w:r w:rsidRPr="00815037">
        <w:rPr>
          <w:rFonts w:ascii="Arial" w:hAnsi="Arial" w:cs="Arial"/>
          <w:sz w:val="24"/>
        </w:rPr>
        <w:t>Texture (field determination</w:t>
      </w:r>
    </w:p>
    <w:p w14:paraId="3B30DAFD" w14:textId="77777777" w:rsidR="007B0C1C" w:rsidRPr="00815037" w:rsidRDefault="007B0C1C" w:rsidP="00815037">
      <w:pPr>
        <w:widowControl/>
        <w:tabs>
          <w:tab w:val="left" w:pos="7200"/>
          <w:tab w:val="right" w:pos="9360"/>
        </w:tabs>
        <w:spacing w:line="360" w:lineRule="auto"/>
        <w:ind w:firstLine="1728"/>
        <w:rPr>
          <w:rFonts w:ascii="Arial" w:hAnsi="Arial" w:cs="Arial"/>
          <w:sz w:val="24"/>
          <w:u w:val="single"/>
        </w:rPr>
      </w:pPr>
      <w:r w:rsidRPr="00815037">
        <w:rPr>
          <w:rFonts w:ascii="Arial" w:hAnsi="Arial" w:cs="Arial"/>
          <w:sz w:val="24"/>
        </w:rPr>
        <w:t>pH (field determination)</w:t>
      </w:r>
    </w:p>
    <w:p w14:paraId="5C4DE869"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33D9EF71" w14:textId="77777777" w:rsidR="007B0C1C" w:rsidRDefault="007B0C1C" w:rsidP="00815037">
      <w:pPr>
        <w:widowControl/>
        <w:tabs>
          <w:tab w:val="left" w:pos="432"/>
          <w:tab w:val="left" w:pos="1008"/>
          <w:tab w:val="left" w:pos="1728"/>
          <w:tab w:val="left" w:pos="4608"/>
        </w:tabs>
        <w:spacing w:line="360" w:lineRule="auto"/>
        <w:ind w:left="1728" w:hanging="720"/>
        <w:rPr>
          <w:rFonts w:ascii="Arial" w:hAnsi="Arial" w:cs="Arial"/>
          <w:sz w:val="24"/>
        </w:rPr>
      </w:pPr>
      <w:r w:rsidRPr="00815037">
        <w:rPr>
          <w:rFonts w:ascii="Arial" w:hAnsi="Arial" w:cs="Arial"/>
          <w:sz w:val="24"/>
        </w:rPr>
        <w:t>(b)</w:t>
      </w:r>
      <w:r w:rsidRPr="00815037">
        <w:rPr>
          <w:rFonts w:ascii="Arial" w:hAnsi="Arial" w:cs="Arial"/>
          <w:sz w:val="24"/>
        </w:rPr>
        <w:tab/>
        <w:t xml:space="preserve">Where there are problem soil areas (as determined from the field examination) laboratory analysis may be necessary.  Soil samples to be sent to the laboratory for analysis need to be about one quart in size, properly labeled, and in plastic bags.  Each of the soil horizons on some sites may need to be sampled.  Soil sample locations need to be shown on the soils map.  </w:t>
      </w:r>
      <w:r w:rsidR="00487AE1" w:rsidRPr="00815037">
        <w:rPr>
          <w:rFonts w:ascii="Arial" w:hAnsi="Arial" w:cs="Arial"/>
          <w:sz w:val="24"/>
        </w:rPr>
        <w:t>The following parameters are normally needed</w:t>
      </w:r>
      <w:r w:rsidRPr="00815037">
        <w:rPr>
          <w:rFonts w:ascii="Arial" w:hAnsi="Arial" w:cs="Arial"/>
          <w:sz w:val="24"/>
        </w:rPr>
        <w:t xml:space="preserve">: texture, pH, </w:t>
      </w:r>
      <w:proofErr w:type="spellStart"/>
      <w:r w:rsidRPr="00815037">
        <w:rPr>
          <w:rFonts w:ascii="Arial" w:hAnsi="Arial" w:cs="Arial"/>
          <w:sz w:val="24"/>
        </w:rPr>
        <w:t>Ec</w:t>
      </w:r>
      <w:proofErr w:type="spellEnd"/>
      <w:r w:rsidRPr="00815037">
        <w:rPr>
          <w:rFonts w:ascii="Arial" w:hAnsi="Arial" w:cs="Arial"/>
          <w:sz w:val="24"/>
        </w:rPr>
        <w:t xml:space="preserve"> (conductivity), CEC (Cati</w:t>
      </w:r>
      <w:r w:rsidR="00487AE1" w:rsidRPr="00815037">
        <w:rPr>
          <w:rFonts w:ascii="Arial" w:hAnsi="Arial" w:cs="Arial"/>
          <w:sz w:val="24"/>
        </w:rPr>
        <w:t>o</w:t>
      </w:r>
      <w:r w:rsidRPr="00815037">
        <w:rPr>
          <w:rFonts w:ascii="Arial" w:hAnsi="Arial" w:cs="Arial"/>
          <w:sz w:val="24"/>
        </w:rPr>
        <w:t>n Exchange Capacity), SAR, % Organic Matter, Total N, Available Phosphorus (as P</w:t>
      </w:r>
      <w:r w:rsidRPr="00815037">
        <w:rPr>
          <w:rFonts w:ascii="Arial" w:hAnsi="Arial" w:cs="Arial"/>
          <w:sz w:val="24"/>
          <w:vertAlign w:val="subscript"/>
        </w:rPr>
        <w:t>2</w:t>
      </w:r>
      <w:r w:rsidRPr="00815037">
        <w:rPr>
          <w:rFonts w:ascii="Arial" w:hAnsi="Arial" w:cs="Arial"/>
          <w:sz w:val="24"/>
        </w:rPr>
        <w:t>0</w:t>
      </w:r>
      <w:r w:rsidRPr="00815037">
        <w:rPr>
          <w:rFonts w:ascii="Arial" w:hAnsi="Arial" w:cs="Arial"/>
          <w:sz w:val="24"/>
          <w:vertAlign w:val="subscript"/>
        </w:rPr>
        <w:t>5</w:t>
      </w:r>
      <w:r w:rsidRPr="00815037">
        <w:rPr>
          <w:rFonts w:ascii="Arial" w:hAnsi="Arial" w:cs="Arial"/>
          <w:sz w:val="24"/>
        </w:rPr>
        <w:t>), Potassium (as K</w:t>
      </w:r>
      <w:r w:rsidRPr="00815037">
        <w:rPr>
          <w:rFonts w:ascii="Arial" w:hAnsi="Arial" w:cs="Arial"/>
          <w:sz w:val="24"/>
          <w:vertAlign w:val="subscript"/>
        </w:rPr>
        <w:t>2</w:t>
      </w:r>
      <w:r w:rsidRPr="00815037">
        <w:rPr>
          <w:rFonts w:ascii="Arial" w:hAnsi="Arial" w:cs="Arial"/>
          <w:sz w:val="24"/>
        </w:rPr>
        <w:t>0), and acid/base potential.</w:t>
      </w:r>
    </w:p>
    <w:p w14:paraId="4AC3A016" w14:textId="77777777" w:rsidR="00EF41FA" w:rsidRPr="00815037" w:rsidRDefault="00EF41FA" w:rsidP="00815037">
      <w:pPr>
        <w:widowControl/>
        <w:tabs>
          <w:tab w:val="left" w:pos="432"/>
          <w:tab w:val="left" w:pos="1008"/>
          <w:tab w:val="left" w:pos="1728"/>
          <w:tab w:val="left" w:pos="4608"/>
        </w:tabs>
        <w:spacing w:line="360" w:lineRule="auto"/>
        <w:ind w:left="1728" w:hanging="720"/>
        <w:rPr>
          <w:rFonts w:ascii="Arial" w:hAnsi="Arial" w:cs="Arial"/>
          <w:sz w:val="24"/>
        </w:rPr>
      </w:pPr>
    </w:p>
    <w:p w14:paraId="4DE14442" w14:textId="77777777" w:rsidR="007B0C1C" w:rsidRDefault="007B0C1C" w:rsidP="00EF41FA">
      <w:pPr>
        <w:widowControl/>
        <w:tabs>
          <w:tab w:val="left" w:pos="432"/>
          <w:tab w:val="left" w:pos="1008"/>
          <w:tab w:val="left" w:pos="1728"/>
          <w:tab w:val="left" w:pos="4608"/>
        </w:tabs>
        <w:spacing w:line="360" w:lineRule="auto"/>
        <w:rPr>
          <w:rFonts w:ascii="Arial" w:hAnsi="Arial" w:cs="Arial"/>
          <w:b/>
          <w:bCs/>
          <w:sz w:val="24"/>
        </w:rPr>
      </w:pPr>
      <w:r w:rsidRPr="00815037">
        <w:rPr>
          <w:rFonts w:ascii="Arial" w:hAnsi="Arial" w:cs="Arial"/>
          <w:b/>
          <w:bCs/>
          <w:sz w:val="24"/>
        </w:rPr>
        <w:t>106.6 - Plan for protecting and redepositing existing soils</w:t>
      </w:r>
    </w:p>
    <w:p w14:paraId="560470C4" w14:textId="77777777" w:rsidR="00EF41FA" w:rsidRPr="00815037" w:rsidRDefault="00EF41FA" w:rsidP="00EF41FA">
      <w:pPr>
        <w:widowControl/>
        <w:tabs>
          <w:tab w:val="left" w:pos="432"/>
          <w:tab w:val="left" w:pos="1008"/>
          <w:tab w:val="left" w:pos="1728"/>
          <w:tab w:val="left" w:pos="4608"/>
        </w:tabs>
        <w:spacing w:line="360" w:lineRule="auto"/>
        <w:rPr>
          <w:rFonts w:ascii="Arial" w:hAnsi="Arial" w:cs="Arial"/>
          <w:sz w:val="24"/>
        </w:rPr>
      </w:pPr>
    </w:p>
    <w:p w14:paraId="0366F26A" w14:textId="77777777" w:rsidR="007B0C1C" w:rsidRPr="00815037" w:rsidRDefault="007B0C1C" w:rsidP="00EF41FA">
      <w:pPr>
        <w:widowControl/>
        <w:tabs>
          <w:tab w:val="right" w:pos="9360"/>
        </w:tabs>
        <w:spacing w:line="360" w:lineRule="auto"/>
        <w:rPr>
          <w:rFonts w:ascii="Arial" w:hAnsi="Arial" w:cs="Arial"/>
          <w:sz w:val="24"/>
        </w:rPr>
      </w:pPr>
      <w:r w:rsidRPr="00815037">
        <w:rPr>
          <w:rFonts w:ascii="Arial" w:hAnsi="Arial" w:cs="Arial"/>
          <w:sz w:val="24"/>
        </w:rPr>
        <w:t>Thickness of soil material to be salvaged and stockpiled</w:t>
      </w:r>
    </w:p>
    <w:p w14:paraId="1F6E6C81" w14:textId="77777777" w:rsidR="007B0C1C" w:rsidRPr="00815037" w:rsidRDefault="007B0C1C" w:rsidP="00EF41FA">
      <w:pPr>
        <w:widowControl/>
        <w:tabs>
          <w:tab w:val="right" w:pos="9360"/>
        </w:tabs>
        <w:spacing w:line="360" w:lineRule="auto"/>
        <w:rPr>
          <w:rFonts w:ascii="Arial" w:hAnsi="Arial" w:cs="Arial"/>
          <w:sz w:val="24"/>
        </w:rPr>
      </w:pPr>
      <w:r w:rsidRPr="00815037">
        <w:rPr>
          <w:rFonts w:ascii="Arial" w:hAnsi="Arial" w:cs="Arial"/>
          <w:sz w:val="24"/>
        </w:rPr>
        <w:t>Area from which soil material can be salvaged: (show on map)</w:t>
      </w:r>
    </w:p>
    <w:p w14:paraId="6A4559D7" w14:textId="77777777" w:rsidR="007B0C1C" w:rsidRPr="00815037" w:rsidRDefault="007B0C1C" w:rsidP="00EF41FA">
      <w:pPr>
        <w:widowControl/>
        <w:tabs>
          <w:tab w:val="right" w:pos="9360"/>
        </w:tabs>
        <w:spacing w:line="360" w:lineRule="auto"/>
        <w:rPr>
          <w:rFonts w:ascii="Arial" w:hAnsi="Arial" w:cs="Arial"/>
          <w:sz w:val="24"/>
        </w:rPr>
      </w:pPr>
      <w:r w:rsidRPr="00815037">
        <w:rPr>
          <w:rFonts w:ascii="Arial" w:hAnsi="Arial" w:cs="Arial"/>
          <w:sz w:val="24"/>
        </w:rPr>
        <w:t>Volume of soil to be stockpiled</w:t>
      </w:r>
    </w:p>
    <w:p w14:paraId="01948A2A"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(cross reference with item 106.5 (a))</w:t>
      </w:r>
    </w:p>
    <w:p w14:paraId="3A8526CE"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212E737F"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how </w:t>
      </w:r>
      <w:proofErr w:type="gramStart"/>
      <w:r w:rsidRPr="00815037">
        <w:rPr>
          <w:rFonts w:ascii="Arial" w:hAnsi="Arial" w:cs="Arial"/>
          <w:sz w:val="24"/>
        </w:rPr>
        <w:t>topsoil</w:t>
      </w:r>
      <w:proofErr w:type="gramEnd"/>
      <w:r w:rsidRPr="00815037">
        <w:rPr>
          <w:rFonts w:ascii="Arial" w:hAnsi="Arial" w:cs="Arial"/>
          <w:sz w:val="24"/>
        </w:rPr>
        <w:t xml:space="preserve"> or subsoil material will be removed, stockpiled and protected.</w:t>
      </w:r>
    </w:p>
    <w:p w14:paraId="0E119918"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542AEBE9"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106.7 - Existing vegetative communities to establish revegetation success</w:t>
      </w:r>
    </w:p>
    <w:p w14:paraId="0DA91A58"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2B646D80"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Provide the Division with a description of the plant communities growing onsite and the percent vegetation cover for each plant community.  Describe the methodology used to obtain these values.</w:t>
      </w:r>
    </w:p>
    <w:p w14:paraId="46C97E92"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3B099449" w14:textId="01545649"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The </w:t>
      </w:r>
      <w:r w:rsidR="0093463D" w:rsidRPr="00815037">
        <w:rPr>
          <w:rFonts w:ascii="Arial" w:hAnsi="Arial" w:cs="Arial"/>
          <w:sz w:val="24"/>
        </w:rPr>
        <w:t>percent</w:t>
      </w:r>
      <w:r w:rsidR="0093463D">
        <w:rPr>
          <w:rFonts w:ascii="Arial" w:hAnsi="Arial" w:cs="Arial"/>
          <w:sz w:val="24"/>
        </w:rPr>
        <w:t xml:space="preserve"> </w:t>
      </w:r>
      <w:r w:rsidR="00E41514" w:rsidRPr="00815037">
        <w:rPr>
          <w:rFonts w:ascii="Arial" w:hAnsi="Arial" w:cs="Arial"/>
          <w:sz w:val="24"/>
        </w:rPr>
        <w:t>ground</w:t>
      </w:r>
      <w:r w:rsidRPr="00815037">
        <w:rPr>
          <w:rFonts w:ascii="Arial" w:hAnsi="Arial" w:cs="Arial"/>
          <w:sz w:val="24"/>
        </w:rPr>
        <w:t xml:space="preserve"> cover is determined by sampling the vegetation type(s) on the areas to be mined.</w:t>
      </w:r>
      <w:r w:rsidR="0079349C" w:rsidRPr="00815037">
        <w:rPr>
          <w:rFonts w:ascii="Arial" w:hAnsi="Arial" w:cs="Arial"/>
          <w:sz w:val="24"/>
        </w:rPr>
        <w:t xml:space="preserve">  Use standard vegetation cover measurement techniques, such as ocular estimation, line intercept, or the point method, and describe the method used.  The data needs to show percent cover by species, bare ground, litter, and rock.  Cover from these components should total 100 percent.  The revegetation success standard will be based on this information.</w:t>
      </w:r>
    </w:p>
    <w:p w14:paraId="798A87E9"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528CFC37"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7F4AF1F5" w14:textId="77777777" w:rsidR="007B0C1C" w:rsidRDefault="007B0C1C" w:rsidP="00EF41FA">
      <w:pPr>
        <w:widowControl/>
        <w:tabs>
          <w:tab w:val="left" w:pos="432"/>
          <w:tab w:val="left" w:pos="1008"/>
          <w:tab w:val="left" w:pos="1728"/>
          <w:tab w:val="left" w:pos="4608"/>
        </w:tabs>
        <w:spacing w:line="360" w:lineRule="auto"/>
        <w:rPr>
          <w:rFonts w:ascii="Arial" w:hAnsi="Arial" w:cs="Arial"/>
          <w:b/>
          <w:bCs/>
          <w:sz w:val="24"/>
        </w:rPr>
      </w:pPr>
      <w:r w:rsidRPr="00815037">
        <w:rPr>
          <w:rFonts w:ascii="Arial" w:hAnsi="Arial" w:cs="Arial"/>
          <w:b/>
          <w:bCs/>
          <w:sz w:val="24"/>
        </w:rPr>
        <w:t>106.8 - Depth to groundwater, overburden material &amp; geologic setting</w:t>
      </w:r>
    </w:p>
    <w:p w14:paraId="79313212" w14:textId="77777777" w:rsidR="00EF41FA" w:rsidRPr="00815037" w:rsidRDefault="00EF41FA" w:rsidP="00EF41FA">
      <w:pPr>
        <w:widowControl/>
        <w:tabs>
          <w:tab w:val="left" w:pos="432"/>
          <w:tab w:val="left" w:pos="1008"/>
          <w:tab w:val="left" w:pos="1728"/>
          <w:tab w:val="left" w:pos="4608"/>
        </w:tabs>
        <w:spacing w:line="360" w:lineRule="auto"/>
        <w:rPr>
          <w:rFonts w:ascii="Arial" w:hAnsi="Arial" w:cs="Arial"/>
          <w:sz w:val="24"/>
        </w:rPr>
      </w:pPr>
    </w:p>
    <w:p w14:paraId="6F5AD64C"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the approximate depth to groundwater in the vicinity of the operation based on the completion of any monitoring</w:t>
      </w:r>
      <w:r w:rsidR="00CC01CA" w:rsidRPr="00815037">
        <w:rPr>
          <w:rFonts w:ascii="Arial" w:hAnsi="Arial" w:cs="Arial"/>
          <w:sz w:val="24"/>
        </w:rPr>
        <w:t xml:space="preserve"> </w:t>
      </w:r>
      <w:r w:rsidRPr="00815037">
        <w:rPr>
          <w:rFonts w:ascii="Arial" w:hAnsi="Arial" w:cs="Arial"/>
          <w:sz w:val="24"/>
        </w:rPr>
        <w:t>or water wells in the area</w:t>
      </w:r>
      <w:r w:rsidR="00CC01CA" w:rsidRPr="00815037">
        <w:rPr>
          <w:rFonts w:ascii="Arial" w:hAnsi="Arial" w:cs="Arial"/>
          <w:sz w:val="24"/>
        </w:rPr>
        <w:t xml:space="preserve"> or other available data</w:t>
      </w:r>
      <w:r w:rsidRPr="00815037">
        <w:rPr>
          <w:rFonts w:ascii="Arial" w:hAnsi="Arial" w:cs="Arial"/>
          <w:sz w:val="24"/>
        </w:rPr>
        <w:t>.  Please show the location of these wells on the base map.</w:t>
      </w:r>
    </w:p>
    <w:p w14:paraId="0ADC01E5"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35417167"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Provide a narrative description of the geology of the area and</w:t>
      </w:r>
      <w:r w:rsidR="00CC01CA" w:rsidRPr="00815037">
        <w:rPr>
          <w:rFonts w:ascii="Arial" w:hAnsi="Arial" w:cs="Arial"/>
          <w:sz w:val="24"/>
        </w:rPr>
        <w:t xml:space="preserve"> </w:t>
      </w:r>
      <w:r w:rsidRPr="00815037">
        <w:rPr>
          <w:rFonts w:ascii="Arial" w:hAnsi="Arial" w:cs="Arial"/>
          <w:sz w:val="24"/>
        </w:rPr>
        <w:t>geologic cross section</w:t>
      </w:r>
      <w:r w:rsidR="005A4D6F" w:rsidRPr="00815037">
        <w:rPr>
          <w:rFonts w:ascii="Arial" w:hAnsi="Arial" w:cs="Arial"/>
          <w:sz w:val="24"/>
        </w:rPr>
        <w:t>s</w:t>
      </w:r>
      <w:r w:rsidRPr="00815037">
        <w:rPr>
          <w:rFonts w:ascii="Arial" w:hAnsi="Arial" w:cs="Arial"/>
          <w:sz w:val="24"/>
        </w:rPr>
        <w:t>.</w:t>
      </w:r>
    </w:p>
    <w:p w14:paraId="2AA853A3"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169D582D" w14:textId="77777777" w:rsidR="007B0C1C" w:rsidRPr="00815037" w:rsidRDefault="007B0C1C"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106.9 - Location and size of ore and waste stockpiles, tailings and treatment ponds, and discharges</w:t>
      </w:r>
    </w:p>
    <w:p w14:paraId="2D4C8686" w14:textId="77777777" w:rsidR="00EF41FA" w:rsidRDefault="00EF41FA" w:rsidP="00EF41FA">
      <w:pPr>
        <w:widowControl/>
        <w:tabs>
          <w:tab w:val="left" w:pos="432"/>
          <w:tab w:val="left" w:pos="1008"/>
          <w:tab w:val="left" w:pos="1728"/>
          <w:tab w:val="left" w:pos="4608"/>
        </w:tabs>
        <w:spacing w:line="360" w:lineRule="auto"/>
        <w:rPr>
          <w:rFonts w:ascii="Arial" w:hAnsi="Arial" w:cs="Arial"/>
          <w:sz w:val="24"/>
        </w:rPr>
      </w:pPr>
    </w:p>
    <w:p w14:paraId="6BD183CA" w14:textId="77777777" w:rsidR="007B0C1C" w:rsidRPr="00815037" w:rsidRDefault="00EF41FA" w:rsidP="00EF41FA">
      <w:pPr>
        <w:widowControl/>
        <w:tabs>
          <w:tab w:val="left" w:pos="432"/>
          <w:tab w:val="left" w:pos="1008"/>
          <w:tab w:val="left" w:pos="1728"/>
          <w:tab w:val="left" w:pos="4608"/>
        </w:tabs>
        <w:spacing w:line="360" w:lineRule="auto"/>
        <w:rPr>
          <w:rFonts w:ascii="Arial" w:hAnsi="Arial" w:cs="Arial"/>
          <w:sz w:val="24"/>
        </w:rPr>
      </w:pPr>
      <w:r>
        <w:rPr>
          <w:rFonts w:ascii="Arial" w:hAnsi="Arial" w:cs="Arial"/>
          <w:sz w:val="24"/>
        </w:rPr>
        <w:t xml:space="preserve">1. </w:t>
      </w:r>
      <w:r w:rsidR="007B0C1C" w:rsidRPr="00815037">
        <w:rPr>
          <w:rFonts w:ascii="Arial" w:hAnsi="Arial" w:cs="Arial"/>
          <w:sz w:val="24"/>
        </w:rPr>
        <w:t xml:space="preserve">Describe the location and size of any proposed waste/overburden dumps, stockpiles, </w:t>
      </w:r>
      <w:proofErr w:type="gramStart"/>
      <w:r w:rsidR="007B0C1C" w:rsidRPr="00815037">
        <w:rPr>
          <w:rFonts w:ascii="Arial" w:hAnsi="Arial" w:cs="Arial"/>
          <w:sz w:val="24"/>
        </w:rPr>
        <w:t>tailings</w:t>
      </w:r>
      <w:proofErr w:type="gramEnd"/>
      <w:r w:rsidR="007B0C1C" w:rsidRPr="00815037">
        <w:rPr>
          <w:rFonts w:ascii="Arial" w:hAnsi="Arial" w:cs="Arial"/>
          <w:sz w:val="24"/>
        </w:rPr>
        <w:t xml:space="preserve"> facilities and water storage or treatment ponds.</w:t>
      </w:r>
    </w:p>
    <w:p w14:paraId="5FB9D6AA" w14:textId="77777777" w:rsidR="007B0C1C" w:rsidRPr="00815037" w:rsidRDefault="00EF41FA" w:rsidP="00EF41FA">
      <w:pPr>
        <w:widowControl/>
        <w:tabs>
          <w:tab w:val="left" w:pos="432"/>
          <w:tab w:val="left" w:pos="1008"/>
          <w:tab w:val="left" w:pos="1728"/>
          <w:tab w:val="left" w:pos="4608"/>
        </w:tabs>
        <w:spacing w:line="360" w:lineRule="auto"/>
        <w:rPr>
          <w:rFonts w:ascii="Arial" w:hAnsi="Arial" w:cs="Arial"/>
          <w:sz w:val="24"/>
        </w:rPr>
      </w:pPr>
      <w:r>
        <w:rPr>
          <w:rFonts w:ascii="Arial" w:hAnsi="Arial" w:cs="Arial"/>
          <w:sz w:val="24"/>
        </w:rPr>
        <w:t xml:space="preserve">2. </w:t>
      </w:r>
      <w:r w:rsidR="007B0C1C" w:rsidRPr="00815037">
        <w:rPr>
          <w:rFonts w:ascii="Arial" w:hAnsi="Arial" w:cs="Arial"/>
          <w:sz w:val="24"/>
        </w:rPr>
        <w:t>Describe how overburden material will be removed and stockpiled.</w:t>
      </w:r>
    </w:p>
    <w:p w14:paraId="776D2261" w14:textId="77777777" w:rsidR="007B0C1C" w:rsidRPr="00815037" w:rsidRDefault="00EF41FA" w:rsidP="00EF41FA">
      <w:pPr>
        <w:widowControl/>
        <w:tabs>
          <w:tab w:val="left" w:pos="432"/>
          <w:tab w:val="left" w:pos="1008"/>
          <w:tab w:val="left" w:pos="1728"/>
          <w:tab w:val="left" w:pos="4608"/>
        </w:tabs>
        <w:spacing w:line="360" w:lineRule="auto"/>
        <w:rPr>
          <w:rFonts w:ascii="Arial" w:hAnsi="Arial" w:cs="Arial"/>
          <w:sz w:val="24"/>
        </w:rPr>
      </w:pPr>
      <w:r>
        <w:rPr>
          <w:rFonts w:ascii="Arial" w:hAnsi="Arial" w:cs="Arial"/>
          <w:sz w:val="24"/>
        </w:rPr>
        <w:t xml:space="preserve">3. </w:t>
      </w:r>
      <w:r w:rsidR="007B0C1C" w:rsidRPr="00815037">
        <w:rPr>
          <w:rFonts w:ascii="Arial" w:hAnsi="Arial" w:cs="Arial"/>
          <w:sz w:val="24"/>
        </w:rPr>
        <w:t>Describe how tailings, waste rock, reject materials, etc. will be disposed of.</w:t>
      </w:r>
    </w:p>
    <w:p w14:paraId="30CCCF49" w14:textId="77777777" w:rsidR="007B0C1C" w:rsidRPr="00815037" w:rsidRDefault="00EF41FA" w:rsidP="00EF41FA">
      <w:pPr>
        <w:widowControl/>
        <w:tabs>
          <w:tab w:val="left" w:pos="432"/>
          <w:tab w:val="left" w:pos="1008"/>
          <w:tab w:val="left" w:pos="1728"/>
          <w:tab w:val="left" w:pos="4608"/>
        </w:tabs>
        <w:spacing w:line="360" w:lineRule="auto"/>
        <w:rPr>
          <w:rFonts w:ascii="Arial" w:hAnsi="Arial" w:cs="Arial"/>
          <w:sz w:val="24"/>
        </w:rPr>
      </w:pPr>
      <w:r>
        <w:rPr>
          <w:rFonts w:ascii="Arial" w:hAnsi="Arial" w:cs="Arial"/>
          <w:sz w:val="24"/>
        </w:rPr>
        <w:t xml:space="preserve">4. </w:t>
      </w:r>
      <w:r w:rsidR="007B0C1C" w:rsidRPr="00815037">
        <w:rPr>
          <w:rFonts w:ascii="Arial" w:hAnsi="Arial" w:cs="Arial"/>
          <w:sz w:val="24"/>
        </w:rPr>
        <w:t xml:space="preserve">Describe the acreage and capacity of waste dumps, </w:t>
      </w:r>
      <w:proofErr w:type="gramStart"/>
      <w:r w:rsidR="007B0C1C" w:rsidRPr="00815037">
        <w:rPr>
          <w:rFonts w:ascii="Arial" w:hAnsi="Arial" w:cs="Arial"/>
          <w:sz w:val="24"/>
        </w:rPr>
        <w:t>tailings</w:t>
      </w:r>
      <w:proofErr w:type="gramEnd"/>
      <w:r w:rsidR="007B0C1C" w:rsidRPr="00815037">
        <w:rPr>
          <w:rFonts w:ascii="Arial" w:hAnsi="Arial" w:cs="Arial"/>
          <w:sz w:val="24"/>
        </w:rPr>
        <w:t xml:space="preserve"> ponds and water storage ponds to be constructed.  All impoundments must include the necessary hydrologic calculations to determine if they are adequately sized to handle storm events.</w:t>
      </w:r>
    </w:p>
    <w:p w14:paraId="3C38FAA9" w14:textId="77777777" w:rsidR="007B0C1C" w:rsidRPr="00815037" w:rsidRDefault="00EF41FA" w:rsidP="00EF41FA">
      <w:pPr>
        <w:widowControl/>
        <w:tabs>
          <w:tab w:val="left" w:pos="432"/>
          <w:tab w:val="left" w:pos="1008"/>
          <w:tab w:val="left" w:pos="1728"/>
          <w:tab w:val="left" w:pos="4608"/>
        </w:tabs>
        <w:spacing w:line="360" w:lineRule="auto"/>
        <w:rPr>
          <w:rFonts w:ascii="Arial" w:hAnsi="Arial" w:cs="Arial"/>
          <w:sz w:val="24"/>
        </w:rPr>
      </w:pPr>
      <w:r>
        <w:rPr>
          <w:rFonts w:ascii="Arial" w:hAnsi="Arial" w:cs="Arial"/>
          <w:sz w:val="24"/>
        </w:rPr>
        <w:t xml:space="preserve">5. </w:t>
      </w:r>
      <w:r w:rsidR="007B0C1C" w:rsidRPr="00815037">
        <w:rPr>
          <w:rFonts w:ascii="Arial" w:hAnsi="Arial" w:cs="Arial"/>
          <w:sz w:val="24"/>
        </w:rPr>
        <w:t>Describe any proposed effluent discharge points (UPDES) and show their location on the surface facilities map.  Give the proposed discharge rate and expected water quality.  Attach chemical analyses of such discharge if available.</w:t>
      </w:r>
    </w:p>
    <w:p w14:paraId="70F508BF" w14:textId="77777777" w:rsidR="007B0C1C" w:rsidRPr="00815037" w:rsidRDefault="007B0C1C" w:rsidP="00815037">
      <w:pPr>
        <w:widowControl/>
        <w:tabs>
          <w:tab w:val="left" w:pos="432"/>
          <w:tab w:val="left" w:pos="1008"/>
          <w:tab w:val="left" w:pos="1728"/>
          <w:tab w:val="left" w:pos="4608"/>
        </w:tabs>
        <w:spacing w:line="360" w:lineRule="auto"/>
        <w:rPr>
          <w:rFonts w:ascii="Arial" w:hAnsi="Arial" w:cs="Arial"/>
          <w:sz w:val="24"/>
        </w:rPr>
      </w:pPr>
    </w:p>
    <w:p w14:paraId="035D820C" w14:textId="4242CC3E"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r w:rsidRPr="00EF41FA">
        <w:rPr>
          <w:rFonts w:ascii="Arial" w:hAnsi="Arial" w:cs="Arial"/>
          <w:b/>
          <w:bCs/>
          <w:sz w:val="24"/>
        </w:rPr>
        <w:t>V.</w:t>
      </w:r>
      <w:r w:rsidRPr="00EF41FA">
        <w:rPr>
          <w:rFonts w:ascii="Arial" w:hAnsi="Arial" w:cs="Arial"/>
          <w:b/>
          <w:bCs/>
          <w:sz w:val="24"/>
        </w:rPr>
        <w:tab/>
      </w:r>
      <w:r w:rsidRPr="00815037">
        <w:rPr>
          <w:rFonts w:ascii="Arial" w:hAnsi="Arial" w:cs="Arial"/>
          <w:b/>
          <w:bCs/>
          <w:sz w:val="24"/>
          <w:u w:val="single"/>
        </w:rPr>
        <w:t>Rule R647-108</w:t>
      </w:r>
      <w:r w:rsidRPr="00E41514">
        <w:rPr>
          <w:rFonts w:ascii="Arial" w:hAnsi="Arial" w:cs="Arial"/>
          <w:b/>
          <w:bCs/>
          <w:sz w:val="24"/>
        </w:rPr>
        <w:t xml:space="preserve"> Hole Plugging Requirements</w:t>
      </w:r>
    </w:p>
    <w:p w14:paraId="3552C72C"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43AFC165" w14:textId="77777777" w:rsidR="00A94265" w:rsidRPr="00815037" w:rsidRDefault="00A94265"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All drill holes which will not eventually be consumed by mining must be plugged according to the methods listed in this section</w:t>
      </w:r>
      <w:r w:rsidR="00CC01CA" w:rsidRPr="00815037">
        <w:rPr>
          <w:rFonts w:ascii="Arial" w:hAnsi="Arial" w:cs="Arial"/>
          <w:sz w:val="24"/>
        </w:rPr>
        <w:t xml:space="preserve"> of the rules</w:t>
      </w:r>
      <w:r w:rsidRPr="00815037">
        <w:rPr>
          <w:rFonts w:ascii="Arial" w:hAnsi="Arial" w:cs="Arial"/>
          <w:sz w:val="24"/>
        </w:rPr>
        <w:t>.  Describe the location of any aquifers encountered by drilling and the method to be used to plug such water containing holes.  Describe the method to be used for plugging holes not containing water.</w:t>
      </w:r>
    </w:p>
    <w:p w14:paraId="489B146F" w14:textId="77777777" w:rsidR="00A94265" w:rsidRDefault="00A94265" w:rsidP="00815037">
      <w:pPr>
        <w:widowControl/>
        <w:tabs>
          <w:tab w:val="left" w:pos="432"/>
          <w:tab w:val="left" w:pos="1008"/>
          <w:tab w:val="left" w:pos="1728"/>
          <w:tab w:val="left" w:pos="4608"/>
        </w:tabs>
        <w:spacing w:line="360" w:lineRule="auto"/>
        <w:rPr>
          <w:rFonts w:ascii="Arial" w:hAnsi="Arial" w:cs="Arial"/>
          <w:sz w:val="24"/>
        </w:rPr>
      </w:pPr>
    </w:p>
    <w:p w14:paraId="20C49406" w14:textId="77777777" w:rsidR="00E41514" w:rsidRDefault="00E41514" w:rsidP="00815037">
      <w:pPr>
        <w:widowControl/>
        <w:tabs>
          <w:tab w:val="left" w:pos="432"/>
          <w:tab w:val="left" w:pos="1008"/>
          <w:tab w:val="left" w:pos="1728"/>
          <w:tab w:val="left" w:pos="4608"/>
        </w:tabs>
        <w:spacing w:line="360" w:lineRule="auto"/>
        <w:rPr>
          <w:rFonts w:ascii="Arial" w:hAnsi="Arial" w:cs="Arial"/>
          <w:sz w:val="24"/>
        </w:rPr>
      </w:pPr>
    </w:p>
    <w:p w14:paraId="3BDEA267" w14:textId="77777777" w:rsidR="00E41514" w:rsidRDefault="00E41514" w:rsidP="00815037">
      <w:pPr>
        <w:widowControl/>
        <w:tabs>
          <w:tab w:val="left" w:pos="432"/>
          <w:tab w:val="left" w:pos="1008"/>
          <w:tab w:val="left" w:pos="1728"/>
          <w:tab w:val="left" w:pos="4608"/>
        </w:tabs>
        <w:spacing w:line="360" w:lineRule="auto"/>
        <w:rPr>
          <w:rFonts w:ascii="Arial" w:hAnsi="Arial" w:cs="Arial"/>
          <w:sz w:val="24"/>
        </w:rPr>
      </w:pPr>
    </w:p>
    <w:p w14:paraId="006BD0E0" w14:textId="5B03CB03" w:rsidR="00A94265" w:rsidRPr="00E41514" w:rsidRDefault="00A94265" w:rsidP="00815037">
      <w:pPr>
        <w:widowControl/>
        <w:tabs>
          <w:tab w:val="left" w:pos="432"/>
          <w:tab w:val="left" w:pos="1008"/>
          <w:tab w:val="left" w:pos="1728"/>
          <w:tab w:val="left" w:pos="4608"/>
        </w:tabs>
        <w:spacing w:line="360" w:lineRule="auto"/>
        <w:rPr>
          <w:rFonts w:ascii="Arial" w:hAnsi="Arial" w:cs="Arial"/>
          <w:sz w:val="24"/>
        </w:rPr>
      </w:pPr>
      <w:r w:rsidRPr="00EF41FA">
        <w:rPr>
          <w:rFonts w:ascii="Arial" w:hAnsi="Arial" w:cs="Arial"/>
          <w:b/>
          <w:bCs/>
          <w:sz w:val="24"/>
        </w:rPr>
        <w:t>VI.</w:t>
      </w:r>
      <w:r w:rsidRPr="00EF41FA">
        <w:rPr>
          <w:rFonts w:ascii="Arial" w:hAnsi="Arial" w:cs="Arial"/>
          <w:b/>
          <w:bCs/>
          <w:sz w:val="24"/>
        </w:rPr>
        <w:tab/>
      </w:r>
      <w:r w:rsidRPr="00815037">
        <w:rPr>
          <w:rFonts w:ascii="Arial" w:hAnsi="Arial" w:cs="Arial"/>
          <w:b/>
          <w:bCs/>
          <w:sz w:val="24"/>
          <w:u w:val="single"/>
        </w:rPr>
        <w:t>Rule R647-109</w:t>
      </w:r>
      <w:r w:rsidRPr="00E41514">
        <w:rPr>
          <w:rFonts w:ascii="Arial" w:hAnsi="Arial" w:cs="Arial"/>
          <w:b/>
          <w:bCs/>
          <w:sz w:val="24"/>
        </w:rPr>
        <w:t xml:space="preserve"> Impact Statement</w:t>
      </w:r>
    </w:p>
    <w:p w14:paraId="4338E017"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77F9AD77" w14:textId="77777777" w:rsidR="008275F9" w:rsidRPr="00815037" w:rsidRDefault="008275F9"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Include a report from a licensed archaeologist concerning cultural resources.  This may be in the form of, 1. A statement that there is little likelihood of encountering significant cultural resources in the area to be disturbed.  2. A literature search including the results of previous surveys in the area proposed to be disturbed.  3. An on-the-ground survey of the proposed disturbed area.  The report needs to include an evaluation of the effect of the proposed operation on sites listed or eligible for listing in the National Register of Historic Places (significant sites).  If significant sites </w:t>
      </w:r>
      <w:proofErr w:type="gramStart"/>
      <w:r w:rsidRPr="00815037">
        <w:rPr>
          <w:rFonts w:ascii="Arial" w:hAnsi="Arial" w:cs="Arial"/>
          <w:sz w:val="24"/>
        </w:rPr>
        <w:t>would be</w:t>
      </w:r>
      <w:proofErr w:type="gramEnd"/>
      <w:r w:rsidRPr="00815037">
        <w:rPr>
          <w:rFonts w:ascii="Arial" w:hAnsi="Arial" w:cs="Arial"/>
          <w:sz w:val="24"/>
        </w:rPr>
        <w:t xml:space="preserve"> adversely affected by the operation, the mine plan needs to show how these effects would be mitigated.</w:t>
      </w:r>
    </w:p>
    <w:p w14:paraId="4080B51A" w14:textId="77777777" w:rsidR="008275F9" w:rsidRPr="00815037" w:rsidRDefault="008275F9" w:rsidP="00815037">
      <w:pPr>
        <w:widowControl/>
        <w:tabs>
          <w:tab w:val="left" w:pos="432"/>
          <w:tab w:val="left" w:pos="1008"/>
          <w:tab w:val="left" w:pos="1728"/>
          <w:tab w:val="left" w:pos="4608"/>
        </w:tabs>
        <w:spacing w:line="360" w:lineRule="auto"/>
        <w:rPr>
          <w:rFonts w:ascii="Arial" w:hAnsi="Arial" w:cs="Arial"/>
          <w:sz w:val="24"/>
        </w:rPr>
      </w:pPr>
    </w:p>
    <w:p w14:paraId="24B07E7D" w14:textId="77777777" w:rsidR="00A94265" w:rsidRPr="00815037" w:rsidRDefault="00A94265"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109.1 - Surface and groundwater systems</w:t>
      </w:r>
    </w:p>
    <w:p w14:paraId="21F1454C"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3FFC3DD1" w14:textId="77777777" w:rsidR="00A94265" w:rsidRPr="00815037" w:rsidRDefault="00A94265"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impacts </w:t>
      </w:r>
      <w:proofErr w:type="gramStart"/>
      <w:r w:rsidRPr="00815037">
        <w:rPr>
          <w:rFonts w:ascii="Arial" w:hAnsi="Arial" w:cs="Arial"/>
          <w:sz w:val="24"/>
        </w:rPr>
        <w:t>to surface</w:t>
      </w:r>
      <w:proofErr w:type="gramEnd"/>
      <w:r w:rsidRPr="00815037">
        <w:rPr>
          <w:rFonts w:ascii="Arial" w:hAnsi="Arial" w:cs="Arial"/>
          <w:sz w:val="24"/>
        </w:rPr>
        <w:t xml:space="preserve"> or groundwater which could be caused by this mining operation.  </w:t>
      </w:r>
      <w:r w:rsidR="00EF41FA">
        <w:rPr>
          <w:rFonts w:ascii="Arial" w:hAnsi="Arial" w:cs="Arial"/>
          <w:sz w:val="24"/>
        </w:rPr>
        <w:t xml:space="preserve"> </w:t>
      </w:r>
      <w:r w:rsidRPr="00815037">
        <w:rPr>
          <w:rFonts w:ascii="Arial" w:hAnsi="Arial" w:cs="Arial"/>
          <w:sz w:val="24"/>
        </w:rPr>
        <w:t>Describe how these impacts will be monitored and mitigated.  The appropriate groundwater and stormwater control permits need to be obtained from the Division of Water Quality.  Please reference any such permits</w:t>
      </w:r>
      <w:r w:rsidR="009C62DF" w:rsidRPr="00815037">
        <w:rPr>
          <w:rFonts w:ascii="Arial" w:hAnsi="Arial" w:cs="Arial"/>
          <w:sz w:val="24"/>
        </w:rPr>
        <w:t xml:space="preserve"> </w:t>
      </w:r>
      <w:r w:rsidR="009C62DF" w:rsidRPr="00815037">
        <w:rPr>
          <w:rFonts w:ascii="Arial" w:hAnsi="Arial" w:cs="Arial"/>
          <w:b/>
          <w:sz w:val="24"/>
        </w:rPr>
        <w:t>and include a copy in an appendix</w:t>
      </w:r>
      <w:r w:rsidRPr="00815037">
        <w:rPr>
          <w:rFonts w:ascii="Arial" w:hAnsi="Arial" w:cs="Arial"/>
          <w:sz w:val="24"/>
        </w:rPr>
        <w:t>.</w:t>
      </w:r>
    </w:p>
    <w:p w14:paraId="4ADC4029"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7E963870" w14:textId="77777777" w:rsidR="00A94265" w:rsidRPr="00815037" w:rsidRDefault="00A94265"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109.2 - Wildlife habitat and endangered species</w:t>
      </w:r>
    </w:p>
    <w:p w14:paraId="64000ED5"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7145DBD1" w14:textId="77777777" w:rsidR="00A94265" w:rsidRPr="00815037" w:rsidRDefault="009C62DF" w:rsidP="00EF41FA">
      <w:pPr>
        <w:widowControl/>
        <w:tabs>
          <w:tab w:val="left" w:pos="432"/>
          <w:tab w:val="left" w:pos="1008"/>
          <w:tab w:val="left" w:pos="1728"/>
          <w:tab w:val="left" w:pos="4608"/>
        </w:tabs>
        <w:spacing w:line="360" w:lineRule="auto"/>
        <w:rPr>
          <w:rFonts w:ascii="Arial" w:hAnsi="Arial" w:cs="Arial"/>
          <w:sz w:val="24"/>
        </w:rPr>
      </w:pPr>
      <w:proofErr w:type="gramStart"/>
      <w:r w:rsidRPr="00815037">
        <w:rPr>
          <w:rFonts w:ascii="Arial" w:hAnsi="Arial" w:cs="Arial"/>
          <w:sz w:val="24"/>
        </w:rPr>
        <w:t>List</w:t>
      </w:r>
      <w:proofErr w:type="gramEnd"/>
      <w:r w:rsidRPr="00815037">
        <w:rPr>
          <w:rFonts w:ascii="Arial" w:hAnsi="Arial" w:cs="Arial"/>
          <w:sz w:val="24"/>
        </w:rPr>
        <w:t xml:space="preserve"> any threatened or endangered species or other species of special concern found in the area.  Include a negative declaration if these species or their habitats are not found.  </w:t>
      </w:r>
      <w:r w:rsidR="00A94265" w:rsidRPr="00815037">
        <w:rPr>
          <w:rFonts w:ascii="Arial" w:hAnsi="Arial" w:cs="Arial"/>
          <w:sz w:val="24"/>
        </w:rPr>
        <w:t>Describe the impacts on wildlife habitat</w:t>
      </w:r>
      <w:r w:rsidRPr="00815037">
        <w:rPr>
          <w:rFonts w:ascii="Arial" w:hAnsi="Arial" w:cs="Arial"/>
          <w:sz w:val="24"/>
        </w:rPr>
        <w:t>, big game, riparian areas, and waterfowl</w:t>
      </w:r>
      <w:r w:rsidR="00A94265" w:rsidRPr="00815037">
        <w:rPr>
          <w:rFonts w:ascii="Arial" w:hAnsi="Arial" w:cs="Arial"/>
          <w:sz w:val="24"/>
        </w:rPr>
        <w:t xml:space="preserve"> associated with this operation.  Describe measures to be taken to minimize or mitigate any impacts </w:t>
      </w:r>
      <w:proofErr w:type="gramStart"/>
      <w:r w:rsidR="00A94265" w:rsidRPr="00815037">
        <w:rPr>
          <w:rFonts w:ascii="Arial" w:hAnsi="Arial" w:cs="Arial"/>
          <w:sz w:val="24"/>
        </w:rPr>
        <w:t>to</w:t>
      </w:r>
      <w:proofErr w:type="gramEnd"/>
      <w:r w:rsidR="00A94265" w:rsidRPr="00815037">
        <w:rPr>
          <w:rFonts w:ascii="Arial" w:hAnsi="Arial" w:cs="Arial"/>
          <w:sz w:val="24"/>
        </w:rPr>
        <w:t xml:space="preserve"> wildlife or endangered species.</w:t>
      </w:r>
    </w:p>
    <w:p w14:paraId="200EC3FC"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7181531D" w14:textId="77777777" w:rsidR="00A94265" w:rsidRPr="00815037" w:rsidRDefault="00A94265"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109.3 - Existing soil and plant resources</w:t>
      </w:r>
    </w:p>
    <w:p w14:paraId="095E8510"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0A235E4E" w14:textId="443761F3" w:rsidR="00A94265" w:rsidRPr="00815037" w:rsidRDefault="00A94265" w:rsidP="00EF41FA">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impacts </w:t>
      </w:r>
      <w:proofErr w:type="gramStart"/>
      <w:r w:rsidRPr="00815037">
        <w:rPr>
          <w:rFonts w:ascii="Arial" w:hAnsi="Arial" w:cs="Arial"/>
          <w:sz w:val="24"/>
        </w:rPr>
        <w:t>to</w:t>
      </w:r>
      <w:proofErr w:type="gramEnd"/>
      <w:r w:rsidRPr="00815037">
        <w:rPr>
          <w:rFonts w:ascii="Arial" w:hAnsi="Arial" w:cs="Arial"/>
          <w:sz w:val="24"/>
        </w:rPr>
        <w:t xml:space="preserve"> the existing soil and plant resources in the area to be affected by mining operations.  Describe impacts to riparian or wetland areas which will be affected by mining.  </w:t>
      </w:r>
      <w:r w:rsidRPr="00815037">
        <w:rPr>
          <w:rFonts w:ascii="Arial" w:hAnsi="Arial" w:cs="Arial"/>
          <w:sz w:val="24"/>
        </w:rPr>
        <w:lastRenderedPageBreak/>
        <w:t xml:space="preserve">Describe impacts to threatened or endangered plant species.  Describe measures to be taken to minimize or mitigate any </w:t>
      </w:r>
      <w:proofErr w:type="gramStart"/>
      <w:r w:rsidR="00EB7095" w:rsidRPr="00815037">
        <w:rPr>
          <w:rFonts w:ascii="Arial" w:hAnsi="Arial" w:cs="Arial"/>
          <w:sz w:val="24"/>
        </w:rPr>
        <w:t>impact</w:t>
      </w:r>
      <w:r w:rsidR="00EB7095">
        <w:rPr>
          <w:rFonts w:ascii="Arial" w:hAnsi="Arial" w:cs="Arial"/>
          <w:sz w:val="24"/>
        </w:rPr>
        <w:t>s</w:t>
      </w:r>
      <w:proofErr w:type="gramEnd"/>
      <w:r w:rsidRPr="00815037">
        <w:rPr>
          <w:rFonts w:ascii="Arial" w:hAnsi="Arial" w:cs="Arial"/>
          <w:sz w:val="24"/>
        </w:rPr>
        <w:t xml:space="preserve"> </w:t>
      </w:r>
      <w:proofErr w:type="gramStart"/>
      <w:r w:rsidRPr="00815037">
        <w:rPr>
          <w:rFonts w:ascii="Arial" w:hAnsi="Arial" w:cs="Arial"/>
          <w:sz w:val="24"/>
        </w:rPr>
        <w:t>to</w:t>
      </w:r>
      <w:proofErr w:type="gramEnd"/>
      <w:r w:rsidRPr="00815037">
        <w:rPr>
          <w:rFonts w:ascii="Arial" w:hAnsi="Arial" w:cs="Arial"/>
          <w:sz w:val="24"/>
        </w:rPr>
        <w:t xml:space="preserve"> soil and plant resources.  </w:t>
      </w:r>
    </w:p>
    <w:p w14:paraId="09E57F40"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444F7478"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109.4 - Slope stability, erosion control, air quality, public health &amp; safety</w:t>
      </w:r>
    </w:p>
    <w:p w14:paraId="3733FE9B"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60BB4012" w14:textId="29C00CB9"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the </w:t>
      </w:r>
      <w:r w:rsidR="00A50772" w:rsidRPr="00815037">
        <w:rPr>
          <w:rFonts w:ascii="Arial" w:hAnsi="Arial" w:cs="Arial"/>
          <w:sz w:val="24"/>
        </w:rPr>
        <w:t>impact</w:t>
      </w:r>
      <w:r w:rsidR="00A50772">
        <w:rPr>
          <w:rFonts w:ascii="Arial" w:hAnsi="Arial" w:cs="Arial"/>
          <w:sz w:val="24"/>
        </w:rPr>
        <w:t>s</w:t>
      </w:r>
      <w:r w:rsidRPr="00815037">
        <w:rPr>
          <w:rFonts w:ascii="Arial" w:hAnsi="Arial" w:cs="Arial"/>
          <w:sz w:val="24"/>
        </w:rPr>
        <w:t xml:space="preserve"> this mining operation will have on slope stability, erosion, air </w:t>
      </w:r>
      <w:r w:rsidR="007271D4" w:rsidRPr="00815037">
        <w:rPr>
          <w:rFonts w:ascii="Arial" w:hAnsi="Arial" w:cs="Arial"/>
          <w:sz w:val="24"/>
        </w:rPr>
        <w:t>quality,</w:t>
      </w:r>
      <w:r w:rsidR="00C54867" w:rsidRPr="00815037">
        <w:rPr>
          <w:rFonts w:ascii="Arial" w:hAnsi="Arial" w:cs="Arial"/>
          <w:sz w:val="24"/>
        </w:rPr>
        <w:t xml:space="preserve"> </w:t>
      </w:r>
      <w:r w:rsidRPr="00815037">
        <w:rPr>
          <w:rFonts w:ascii="Arial" w:hAnsi="Arial" w:cs="Arial"/>
          <w:sz w:val="24"/>
        </w:rPr>
        <w:t xml:space="preserve">public health and safety.  Include descriptions of highwall and slope configurations and their stability.  Air quality permits from the Utah Division of Air Quality may be required for mining operations.  Please </w:t>
      </w:r>
      <w:proofErr w:type="gramStart"/>
      <w:r w:rsidRPr="00815037">
        <w:rPr>
          <w:rFonts w:ascii="Arial" w:hAnsi="Arial" w:cs="Arial"/>
          <w:sz w:val="24"/>
        </w:rPr>
        <w:t>reference</w:t>
      </w:r>
      <w:proofErr w:type="gramEnd"/>
      <w:r w:rsidRPr="00815037">
        <w:rPr>
          <w:rFonts w:ascii="Arial" w:hAnsi="Arial" w:cs="Arial"/>
          <w:sz w:val="24"/>
        </w:rPr>
        <w:t xml:space="preserve"> any such permits.  Describe measures to be taken to minimize or mitigate impacts to slope stability, erosion, air quality, or public health and safety.</w:t>
      </w:r>
    </w:p>
    <w:p w14:paraId="0A95E27C"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331E70C3" w14:textId="77777777" w:rsidR="008275F9" w:rsidRPr="00815037" w:rsidRDefault="008275F9" w:rsidP="00815037">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sz w:val="24"/>
        </w:rPr>
        <w:t>109.5 – Actions to Mitigate Impacts</w:t>
      </w:r>
    </w:p>
    <w:p w14:paraId="31D8A7C8" w14:textId="77777777" w:rsidR="008275F9" w:rsidRPr="00815037" w:rsidRDefault="008275F9" w:rsidP="00815037">
      <w:pPr>
        <w:widowControl/>
        <w:tabs>
          <w:tab w:val="left" w:pos="432"/>
          <w:tab w:val="left" w:pos="1008"/>
          <w:tab w:val="left" w:pos="1728"/>
          <w:tab w:val="left" w:pos="4608"/>
        </w:tabs>
        <w:spacing w:line="360" w:lineRule="auto"/>
        <w:rPr>
          <w:rFonts w:ascii="Arial" w:hAnsi="Arial" w:cs="Arial"/>
          <w:sz w:val="24"/>
        </w:rPr>
      </w:pPr>
    </w:p>
    <w:p w14:paraId="5FA96D4F" w14:textId="77777777" w:rsidR="008275F9" w:rsidRPr="00815037" w:rsidRDefault="008275F9"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what measure will be taken to mitigate the potential impacts.</w:t>
      </w:r>
    </w:p>
    <w:p w14:paraId="01D35EBF"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24E68035" w14:textId="5C5C7432"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r w:rsidRPr="00A50772">
        <w:rPr>
          <w:rFonts w:ascii="Arial" w:hAnsi="Arial" w:cs="Arial"/>
          <w:b/>
          <w:bCs/>
          <w:sz w:val="24"/>
        </w:rPr>
        <w:t>VII.</w:t>
      </w:r>
      <w:r w:rsidRPr="00815037">
        <w:rPr>
          <w:rFonts w:ascii="Arial" w:hAnsi="Arial" w:cs="Arial"/>
          <w:sz w:val="24"/>
        </w:rPr>
        <w:t xml:space="preserve">  </w:t>
      </w:r>
      <w:r w:rsidRPr="00815037">
        <w:rPr>
          <w:rFonts w:ascii="Arial" w:hAnsi="Arial" w:cs="Arial"/>
          <w:b/>
          <w:bCs/>
          <w:sz w:val="24"/>
          <w:u w:val="single"/>
        </w:rPr>
        <w:t>Rule R647</w:t>
      </w:r>
      <w:r w:rsidRPr="00815037">
        <w:rPr>
          <w:rFonts w:ascii="Arial" w:hAnsi="Arial" w:cs="Arial"/>
          <w:b/>
          <w:bCs/>
          <w:sz w:val="24"/>
          <w:u w:val="single"/>
        </w:rPr>
        <w:noBreakHyphen/>
        <w:t>4</w:t>
      </w:r>
      <w:r w:rsidRPr="00815037">
        <w:rPr>
          <w:rFonts w:ascii="Arial" w:hAnsi="Arial" w:cs="Arial"/>
          <w:b/>
          <w:bCs/>
          <w:sz w:val="24"/>
          <w:u w:val="single"/>
        </w:rPr>
        <w:noBreakHyphen/>
        <w:t>110</w:t>
      </w:r>
      <w:r w:rsidRPr="00E41514">
        <w:rPr>
          <w:rFonts w:ascii="Arial" w:hAnsi="Arial" w:cs="Arial"/>
          <w:b/>
          <w:bCs/>
          <w:sz w:val="24"/>
        </w:rPr>
        <w:t xml:space="preserve"> RECLAMATION PLAN</w:t>
      </w:r>
      <w:r w:rsidRPr="00815037">
        <w:rPr>
          <w:rFonts w:ascii="Arial" w:hAnsi="Arial" w:cs="Arial"/>
          <w:sz w:val="24"/>
          <w:u w:val="single"/>
        </w:rPr>
        <w:t xml:space="preserve"> </w:t>
      </w:r>
    </w:p>
    <w:p w14:paraId="39D13B49"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2ADC3BAF"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110.1 - Current land use and postmining land use</w:t>
      </w:r>
    </w:p>
    <w:p w14:paraId="5DEA6C15"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054154B9"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Current or premining land use(s) [other than mining].</w:t>
      </w:r>
    </w:p>
    <w:p w14:paraId="365BF0AF"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List future postmin</w:t>
      </w:r>
      <w:r w:rsidR="00C54867" w:rsidRPr="00815037">
        <w:rPr>
          <w:rFonts w:ascii="Arial" w:hAnsi="Arial" w:cs="Arial"/>
          <w:sz w:val="24"/>
        </w:rPr>
        <w:t>ing</w:t>
      </w:r>
      <w:r w:rsidRPr="00815037">
        <w:rPr>
          <w:rFonts w:ascii="Arial" w:hAnsi="Arial" w:cs="Arial"/>
          <w:sz w:val="24"/>
        </w:rPr>
        <w:t xml:space="preserve"> land</w:t>
      </w:r>
      <w:r w:rsidR="00C54867" w:rsidRPr="00815037">
        <w:rPr>
          <w:rFonts w:ascii="Arial" w:hAnsi="Arial" w:cs="Arial"/>
          <w:sz w:val="24"/>
        </w:rPr>
        <w:t xml:space="preserve"> </w:t>
      </w:r>
      <w:r w:rsidRPr="00815037">
        <w:rPr>
          <w:rFonts w:ascii="Arial" w:hAnsi="Arial" w:cs="Arial"/>
          <w:sz w:val="24"/>
        </w:rPr>
        <w:t>use(s) proposed.</w:t>
      </w:r>
      <w:r w:rsidR="008275F9" w:rsidRPr="00815037">
        <w:rPr>
          <w:rFonts w:ascii="Arial" w:hAnsi="Arial" w:cs="Arial"/>
          <w:sz w:val="24"/>
        </w:rPr>
        <w:t xml:space="preserve">  Mining cannot be a postmining land use.</w:t>
      </w:r>
    </w:p>
    <w:p w14:paraId="002D3B40"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Develop the reclamation plan to meet </w:t>
      </w:r>
      <w:r w:rsidR="00C54867" w:rsidRPr="00815037">
        <w:rPr>
          <w:rFonts w:ascii="Arial" w:hAnsi="Arial" w:cs="Arial"/>
          <w:sz w:val="24"/>
        </w:rPr>
        <w:t xml:space="preserve">the </w:t>
      </w:r>
      <w:r w:rsidRPr="00815037">
        <w:rPr>
          <w:rFonts w:ascii="Arial" w:hAnsi="Arial" w:cs="Arial"/>
          <w:sz w:val="24"/>
        </w:rPr>
        <w:t>proposed postmin</w:t>
      </w:r>
      <w:r w:rsidR="00C54867" w:rsidRPr="00815037">
        <w:rPr>
          <w:rFonts w:ascii="Arial" w:hAnsi="Arial" w:cs="Arial"/>
          <w:sz w:val="24"/>
        </w:rPr>
        <w:t>ing</w:t>
      </w:r>
      <w:r w:rsidRPr="00815037">
        <w:rPr>
          <w:rFonts w:ascii="Arial" w:hAnsi="Arial" w:cs="Arial"/>
          <w:sz w:val="24"/>
        </w:rPr>
        <w:t xml:space="preserve"> land use.</w:t>
      </w:r>
    </w:p>
    <w:p w14:paraId="6246B946"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4E3EA705"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110.2 - Reclamation of roads, highwalls, slopes, leach pads, dumps, etc.</w:t>
      </w:r>
    </w:p>
    <w:p w14:paraId="549A44F4"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3D543230"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how the following features will be reclaimed: roads, highwalls, slopes, impoundments, drainages and natural drainage patterns, pits, ponds, dumps, shafts, adits, drill holes</w:t>
      </w:r>
      <w:r w:rsidR="008275F9" w:rsidRPr="00815037">
        <w:rPr>
          <w:rFonts w:ascii="Arial" w:hAnsi="Arial" w:cs="Arial"/>
          <w:sz w:val="24"/>
        </w:rPr>
        <w:t>,</w:t>
      </w:r>
      <w:r w:rsidRPr="00815037">
        <w:rPr>
          <w:rFonts w:ascii="Arial" w:hAnsi="Arial" w:cs="Arial"/>
          <w:sz w:val="24"/>
        </w:rPr>
        <w:t xml:space="preserve"> and leach pads.  Describe the configuration of these features after final reclamation.  Describe the rinsing and neutralization of leach pads associated with final decommissioning</w:t>
      </w:r>
      <w:r w:rsidR="00D9179F" w:rsidRPr="00815037">
        <w:rPr>
          <w:rFonts w:ascii="Arial" w:hAnsi="Arial" w:cs="Arial"/>
          <w:sz w:val="24"/>
        </w:rPr>
        <w:t xml:space="preserve"> and provide information showing that the rinsing and neutralization procedures will be sufficient</w:t>
      </w:r>
      <w:r w:rsidRPr="00815037">
        <w:rPr>
          <w:rFonts w:ascii="Arial" w:hAnsi="Arial" w:cs="Arial"/>
          <w:sz w:val="24"/>
        </w:rPr>
        <w:t>.</w:t>
      </w:r>
    </w:p>
    <w:p w14:paraId="067D13B2" w14:textId="4B11E923"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lastRenderedPageBreak/>
        <w:t>Describe how roads will be reclaimed.  Road reclamation may include regrading cut and fill sections, ripping the road surface with a dozer, topsoil replacement, construction of water bars, construction of traffic control berms or ditches, and reseeding.</w:t>
      </w:r>
      <w:r w:rsidR="00C54867" w:rsidRPr="00815037">
        <w:rPr>
          <w:rFonts w:ascii="Arial" w:hAnsi="Arial" w:cs="Arial"/>
          <w:sz w:val="24"/>
        </w:rPr>
        <w:t xml:space="preserve">  If a road is to remain for </w:t>
      </w:r>
      <w:r w:rsidR="00E41514" w:rsidRPr="00815037">
        <w:rPr>
          <w:rFonts w:ascii="Arial" w:hAnsi="Arial" w:cs="Arial"/>
          <w:sz w:val="24"/>
        </w:rPr>
        <w:t>postmining</w:t>
      </w:r>
      <w:r w:rsidR="00C54867" w:rsidRPr="00815037">
        <w:rPr>
          <w:rFonts w:ascii="Arial" w:hAnsi="Arial" w:cs="Arial"/>
          <w:sz w:val="24"/>
        </w:rPr>
        <w:t xml:space="preserve"> land use, it must be left in a configuration suitable for the use which may include installation of drainage control structures and reducing the width.</w:t>
      </w:r>
    </w:p>
    <w:p w14:paraId="07695155"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6E61F029"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how </w:t>
      </w:r>
      <w:proofErr w:type="gramStart"/>
      <w:r w:rsidRPr="00815037">
        <w:rPr>
          <w:rFonts w:ascii="Arial" w:hAnsi="Arial" w:cs="Arial"/>
          <w:sz w:val="24"/>
        </w:rPr>
        <w:t>highwalls</w:t>
      </w:r>
      <w:proofErr w:type="gramEnd"/>
      <w:r w:rsidRPr="00815037">
        <w:rPr>
          <w:rFonts w:ascii="Arial" w:hAnsi="Arial" w:cs="Arial"/>
          <w:sz w:val="24"/>
        </w:rPr>
        <w:t xml:space="preserve"> will be reclaimed.  Highwall reclamation may include drilling and blasting, backfilling, regrading, </w:t>
      </w:r>
      <w:proofErr w:type="gramStart"/>
      <w:r w:rsidRPr="00815037">
        <w:rPr>
          <w:rFonts w:ascii="Arial" w:hAnsi="Arial" w:cs="Arial"/>
          <w:sz w:val="24"/>
        </w:rPr>
        <w:t>topsoil</w:t>
      </w:r>
      <w:proofErr w:type="gramEnd"/>
      <w:r w:rsidRPr="00815037">
        <w:rPr>
          <w:rFonts w:ascii="Arial" w:hAnsi="Arial" w:cs="Arial"/>
          <w:sz w:val="24"/>
        </w:rPr>
        <w:t xml:space="preserve"> replacement, and reseeding.</w:t>
      </w:r>
    </w:p>
    <w:p w14:paraId="3E473D45"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4E065AF4" w14:textId="1F4E99CC"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how slopes will be reclaimed.  Slope reclamation may </w:t>
      </w:r>
      <w:r w:rsidR="00E41514" w:rsidRPr="00815037">
        <w:rPr>
          <w:rFonts w:ascii="Arial" w:hAnsi="Arial" w:cs="Arial"/>
          <w:sz w:val="24"/>
        </w:rPr>
        <w:t>include</w:t>
      </w:r>
      <w:r w:rsidRPr="00815037">
        <w:rPr>
          <w:rFonts w:ascii="Arial" w:hAnsi="Arial" w:cs="Arial"/>
          <w:sz w:val="24"/>
        </w:rPr>
        <w:t xml:space="preserve"> regrading to a 3</w:t>
      </w:r>
      <w:r w:rsidR="00D9179F" w:rsidRPr="00815037">
        <w:rPr>
          <w:rFonts w:ascii="Arial" w:hAnsi="Arial" w:cs="Arial"/>
          <w:sz w:val="24"/>
        </w:rPr>
        <w:t xml:space="preserve"> </w:t>
      </w:r>
      <w:r w:rsidRPr="00815037">
        <w:rPr>
          <w:rFonts w:ascii="Arial" w:hAnsi="Arial" w:cs="Arial"/>
          <w:sz w:val="24"/>
        </w:rPr>
        <w:t>horizontal:1 vertical (3</w:t>
      </w:r>
      <w:r w:rsidR="00D9179F" w:rsidRPr="00815037">
        <w:rPr>
          <w:rFonts w:ascii="Arial" w:hAnsi="Arial" w:cs="Arial"/>
          <w:sz w:val="24"/>
        </w:rPr>
        <w:t>H</w:t>
      </w:r>
      <w:r w:rsidRPr="00815037">
        <w:rPr>
          <w:rFonts w:ascii="Arial" w:hAnsi="Arial" w:cs="Arial"/>
          <w:sz w:val="24"/>
        </w:rPr>
        <w:t>:1</w:t>
      </w:r>
      <w:r w:rsidR="00D9179F" w:rsidRPr="00815037">
        <w:rPr>
          <w:rFonts w:ascii="Arial" w:hAnsi="Arial" w:cs="Arial"/>
          <w:sz w:val="24"/>
        </w:rPr>
        <w:t>V</w:t>
      </w:r>
      <w:r w:rsidRPr="00815037">
        <w:rPr>
          <w:rFonts w:ascii="Arial" w:hAnsi="Arial" w:cs="Arial"/>
          <w:sz w:val="24"/>
        </w:rPr>
        <w:t>) configuration, topsoil replacement, contour ripping, pitting, and reseeding.</w:t>
      </w:r>
    </w:p>
    <w:p w14:paraId="64DC2924"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6D23367F" w14:textId="2BDDDA79"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how impoundments, pits and ponds will be reclaimed.  Include the final elevations and final disposition of the drainage in and around the impoundment.  If the impoundment, pit, or pond is intended to be left as part of the post-mining land use, then an agreement with the land managing agency</w:t>
      </w:r>
      <w:r w:rsidR="00F63D68" w:rsidRPr="00815037">
        <w:rPr>
          <w:rFonts w:ascii="Arial" w:hAnsi="Arial" w:cs="Arial"/>
          <w:sz w:val="24"/>
        </w:rPr>
        <w:t xml:space="preserve"> or </w:t>
      </w:r>
      <w:r w:rsidRPr="00815037">
        <w:rPr>
          <w:rFonts w:ascii="Arial" w:hAnsi="Arial" w:cs="Arial"/>
          <w:sz w:val="24"/>
        </w:rPr>
        <w:t xml:space="preserve">owner is required.  Structures to remain must be left in </w:t>
      </w:r>
      <w:r w:rsidR="00E41514" w:rsidRPr="00815037">
        <w:rPr>
          <w:rFonts w:ascii="Arial" w:hAnsi="Arial" w:cs="Arial"/>
          <w:sz w:val="24"/>
        </w:rPr>
        <w:t>stable</w:t>
      </w:r>
      <w:r w:rsidRPr="00815037">
        <w:rPr>
          <w:rFonts w:ascii="Arial" w:hAnsi="Arial" w:cs="Arial"/>
          <w:sz w:val="24"/>
        </w:rPr>
        <w:t xml:space="preserve"> condition.</w:t>
      </w:r>
    </w:p>
    <w:p w14:paraId="7AEE9FF8"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2F7BD46C"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Include the final size of the impoundment, pit, </w:t>
      </w:r>
      <w:r w:rsidR="00F63D68" w:rsidRPr="00815037">
        <w:rPr>
          <w:rFonts w:ascii="Arial" w:hAnsi="Arial" w:cs="Arial"/>
          <w:sz w:val="24"/>
        </w:rPr>
        <w:t xml:space="preserve">or </w:t>
      </w:r>
      <w:r w:rsidRPr="00815037">
        <w:rPr>
          <w:rFonts w:ascii="Arial" w:hAnsi="Arial" w:cs="Arial"/>
          <w:sz w:val="24"/>
        </w:rPr>
        <w:t>pond in acre-feet of storage and the capacity of the spillway to safely pass storm events.</w:t>
      </w:r>
    </w:p>
    <w:p w14:paraId="3C90F94B"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20B885B8"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Impoundments, pits, and ponds, which are not approved as part of the post mining land use shall be reclaimed, free draining, and the natural drainage patterns restored.</w:t>
      </w:r>
    </w:p>
    <w:p w14:paraId="61EEA4A8"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1B2F9F72"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how drainages will be reclaimed.  Drainage reclamation would include: the reestablishment of a natural drainage pattern which fits in with the upstream and downstream cross-section of existing drainage in the vicinity of the disturbance; the reestablishment of a stable channel in the reclaimed reach of channel, using the necessary armoring to prevent excessive erosion and downstream sedimentation.</w:t>
      </w:r>
    </w:p>
    <w:p w14:paraId="0D0486CC"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01B4044C"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lastRenderedPageBreak/>
        <w:t>Include cross-sections and profiles of reestablished channels to demonstrate compatibility with existing drainage characteristics.</w:t>
      </w:r>
    </w:p>
    <w:p w14:paraId="72159652"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4134C945"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how waste dumps will be reclaimed.  Waste dump reclamation may </w:t>
      </w:r>
      <w:proofErr w:type="gramStart"/>
      <w:r w:rsidRPr="00815037">
        <w:rPr>
          <w:rFonts w:ascii="Arial" w:hAnsi="Arial" w:cs="Arial"/>
          <w:sz w:val="24"/>
        </w:rPr>
        <w:t>include regrading to</w:t>
      </w:r>
      <w:proofErr w:type="gramEnd"/>
      <w:r w:rsidRPr="00815037">
        <w:rPr>
          <w:rFonts w:ascii="Arial" w:hAnsi="Arial" w:cs="Arial"/>
          <w:sz w:val="24"/>
        </w:rPr>
        <w:t xml:space="preserve"> 3</w:t>
      </w:r>
      <w:r w:rsidR="00D9179F" w:rsidRPr="00815037">
        <w:rPr>
          <w:rFonts w:ascii="Arial" w:hAnsi="Arial" w:cs="Arial"/>
          <w:sz w:val="24"/>
        </w:rPr>
        <w:t>H</w:t>
      </w:r>
      <w:r w:rsidRPr="00815037">
        <w:rPr>
          <w:rFonts w:ascii="Arial" w:hAnsi="Arial" w:cs="Arial"/>
          <w:sz w:val="24"/>
        </w:rPr>
        <w:t>:1</w:t>
      </w:r>
      <w:r w:rsidR="00D9179F" w:rsidRPr="00815037">
        <w:rPr>
          <w:rFonts w:ascii="Arial" w:hAnsi="Arial" w:cs="Arial"/>
          <w:sz w:val="24"/>
        </w:rPr>
        <w:t>V slopes</w:t>
      </w:r>
      <w:r w:rsidRPr="00815037">
        <w:rPr>
          <w:rFonts w:ascii="Arial" w:hAnsi="Arial" w:cs="Arial"/>
          <w:sz w:val="24"/>
        </w:rPr>
        <w:t xml:space="preserve">, </w:t>
      </w:r>
      <w:proofErr w:type="gramStart"/>
      <w:r w:rsidRPr="00815037">
        <w:rPr>
          <w:rFonts w:ascii="Arial" w:hAnsi="Arial" w:cs="Arial"/>
          <w:sz w:val="24"/>
        </w:rPr>
        <w:t>topsoil</w:t>
      </w:r>
      <w:proofErr w:type="gramEnd"/>
      <w:r w:rsidRPr="00815037">
        <w:rPr>
          <w:rFonts w:ascii="Arial" w:hAnsi="Arial" w:cs="Arial"/>
          <w:sz w:val="24"/>
        </w:rPr>
        <w:t xml:space="preserve"> replacement, mulch or biosolids applications, contour ripping or pitting, and reseeding.  Characterization of the physical and chemical nature of the waste dump materials should be provided.</w:t>
      </w:r>
    </w:p>
    <w:p w14:paraId="211A21D4"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0290799E"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how shafts and adits will be reclaimed.  Reclamation of shafts may include backfilling, installation of a reinforced concrete cap, topsoil replacement and reseeding.  Reclamation of adits may include installation of a block wall, </w:t>
      </w:r>
      <w:r w:rsidR="00D9179F" w:rsidRPr="00815037">
        <w:rPr>
          <w:rFonts w:ascii="Arial" w:hAnsi="Arial" w:cs="Arial"/>
          <w:sz w:val="24"/>
        </w:rPr>
        <w:t xml:space="preserve">backfilling, </w:t>
      </w:r>
      <w:proofErr w:type="gramStart"/>
      <w:r w:rsidRPr="00815037">
        <w:rPr>
          <w:rFonts w:ascii="Arial" w:hAnsi="Arial" w:cs="Arial"/>
          <w:sz w:val="24"/>
        </w:rPr>
        <w:t>topsoil</w:t>
      </w:r>
      <w:proofErr w:type="gramEnd"/>
      <w:r w:rsidRPr="00815037">
        <w:rPr>
          <w:rFonts w:ascii="Arial" w:hAnsi="Arial" w:cs="Arial"/>
          <w:sz w:val="24"/>
        </w:rPr>
        <w:t xml:space="preserve"> replacement and reseeding.</w:t>
      </w:r>
    </w:p>
    <w:p w14:paraId="7B964D54"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502192CB"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how drill holes will be reclaimed.  Drill hole reclamation must be consistent with the rules for plugging drill holes (R647-4-108).  Reclamation of plugged drill holes </w:t>
      </w:r>
      <w:r w:rsidR="00D9179F" w:rsidRPr="00815037">
        <w:rPr>
          <w:rFonts w:ascii="Arial" w:hAnsi="Arial" w:cs="Arial"/>
          <w:sz w:val="24"/>
        </w:rPr>
        <w:t>should normally</w:t>
      </w:r>
      <w:r w:rsidRPr="00815037">
        <w:rPr>
          <w:rFonts w:ascii="Arial" w:hAnsi="Arial" w:cs="Arial"/>
          <w:sz w:val="24"/>
        </w:rPr>
        <w:t xml:space="preserve"> include topsoil replacement and reseeding.</w:t>
      </w:r>
    </w:p>
    <w:p w14:paraId="3309494B"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064D8A08"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Describe how tailings areas will be reclaimed.  </w:t>
      </w:r>
      <w:bookmarkStart w:id="0" w:name="QuickMark"/>
      <w:bookmarkEnd w:id="0"/>
      <w:r w:rsidRPr="00815037">
        <w:rPr>
          <w:rFonts w:ascii="Arial" w:hAnsi="Arial" w:cs="Arial"/>
          <w:sz w:val="24"/>
        </w:rPr>
        <w:t xml:space="preserve">Tailings reclamation may include dewatering, neutralization, placement of cap materials, placement of subsoil materials, topsoil replacement and reseeding.  Characterization of the physical and chemical makeup of the </w:t>
      </w:r>
      <w:proofErr w:type="gramStart"/>
      <w:r w:rsidRPr="00815037">
        <w:rPr>
          <w:rFonts w:ascii="Arial" w:hAnsi="Arial" w:cs="Arial"/>
          <w:sz w:val="24"/>
        </w:rPr>
        <w:t>tailings</w:t>
      </w:r>
      <w:proofErr w:type="gramEnd"/>
      <w:r w:rsidRPr="00815037">
        <w:rPr>
          <w:rFonts w:ascii="Arial" w:hAnsi="Arial" w:cs="Arial"/>
          <w:sz w:val="24"/>
        </w:rPr>
        <w:t xml:space="preserve"> material </w:t>
      </w:r>
      <w:r w:rsidR="00D9179F" w:rsidRPr="00815037">
        <w:rPr>
          <w:rFonts w:ascii="Arial" w:hAnsi="Arial" w:cs="Arial"/>
          <w:sz w:val="24"/>
        </w:rPr>
        <w:t xml:space="preserve">must </w:t>
      </w:r>
      <w:r w:rsidRPr="00815037">
        <w:rPr>
          <w:rFonts w:ascii="Arial" w:hAnsi="Arial" w:cs="Arial"/>
          <w:sz w:val="24"/>
        </w:rPr>
        <w:t>be provided.</w:t>
      </w:r>
    </w:p>
    <w:p w14:paraId="67B508D4"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2720A880"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how leach pads will be reclaimed.  Reclamation of leached materials may include neutralization o</w:t>
      </w:r>
      <w:r w:rsidR="00D9179F" w:rsidRPr="00815037">
        <w:rPr>
          <w:rFonts w:ascii="Arial" w:hAnsi="Arial" w:cs="Arial"/>
          <w:sz w:val="24"/>
        </w:rPr>
        <w:t>f</w:t>
      </w:r>
      <w:r w:rsidRPr="00815037">
        <w:rPr>
          <w:rFonts w:ascii="Arial" w:hAnsi="Arial" w:cs="Arial"/>
          <w:sz w:val="24"/>
        </w:rPr>
        <w:t xml:space="preserve"> leached materials, rinsing of leached materials, dewatering leached materials, regrading slopes of leached materials to 3h:1v, extending pad </w:t>
      </w:r>
      <w:proofErr w:type="gramStart"/>
      <w:r w:rsidRPr="00815037">
        <w:rPr>
          <w:rFonts w:ascii="Arial" w:hAnsi="Arial" w:cs="Arial"/>
          <w:sz w:val="24"/>
        </w:rPr>
        <w:t>liners, placement of capping materials</w:t>
      </w:r>
      <w:proofErr w:type="gramEnd"/>
      <w:r w:rsidRPr="00815037">
        <w:rPr>
          <w:rFonts w:ascii="Arial" w:hAnsi="Arial" w:cs="Arial"/>
          <w:sz w:val="24"/>
        </w:rPr>
        <w:t xml:space="preserve">, placement of subsoil materials, mulch or biosolids application, </w:t>
      </w:r>
      <w:proofErr w:type="gramStart"/>
      <w:r w:rsidRPr="00815037">
        <w:rPr>
          <w:rFonts w:ascii="Arial" w:hAnsi="Arial" w:cs="Arial"/>
          <w:sz w:val="24"/>
        </w:rPr>
        <w:t>topsoil</w:t>
      </w:r>
      <w:proofErr w:type="gramEnd"/>
      <w:r w:rsidRPr="00815037">
        <w:rPr>
          <w:rFonts w:ascii="Arial" w:hAnsi="Arial" w:cs="Arial"/>
          <w:sz w:val="24"/>
        </w:rPr>
        <w:t xml:space="preserve"> replacement and reseeding.  Characterization of the physical and chemical makeup of the leached materials </w:t>
      </w:r>
      <w:r w:rsidR="00F17B6A" w:rsidRPr="00815037">
        <w:rPr>
          <w:rFonts w:ascii="Arial" w:hAnsi="Arial" w:cs="Arial"/>
          <w:sz w:val="24"/>
        </w:rPr>
        <w:t xml:space="preserve">must </w:t>
      </w:r>
      <w:r w:rsidRPr="00815037">
        <w:rPr>
          <w:rFonts w:ascii="Arial" w:hAnsi="Arial" w:cs="Arial"/>
          <w:sz w:val="24"/>
        </w:rPr>
        <w:t>be provided.  Post closure monitoring and collection of drain down fl</w:t>
      </w:r>
      <w:r w:rsidR="00F17B6A" w:rsidRPr="00815037">
        <w:rPr>
          <w:rFonts w:ascii="Arial" w:hAnsi="Arial" w:cs="Arial"/>
          <w:sz w:val="24"/>
        </w:rPr>
        <w:t>uids should also be addressed.</w:t>
      </w:r>
    </w:p>
    <w:p w14:paraId="2AECF72A"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5FD2D6BB" w14:textId="77777777" w:rsidR="00A94265" w:rsidRPr="00815037" w:rsidRDefault="00A94265" w:rsidP="00815037">
      <w:pPr>
        <w:widowControl/>
        <w:tabs>
          <w:tab w:val="left" w:pos="432"/>
          <w:tab w:val="left" w:pos="1008"/>
          <w:tab w:val="left" w:pos="1728"/>
          <w:tab w:val="left" w:pos="4608"/>
        </w:tabs>
        <w:spacing w:line="360" w:lineRule="auto"/>
        <w:ind w:left="1008" w:hanging="1008"/>
        <w:rPr>
          <w:rFonts w:ascii="Arial" w:hAnsi="Arial" w:cs="Arial"/>
          <w:sz w:val="24"/>
        </w:rPr>
      </w:pPr>
      <w:r w:rsidRPr="00815037">
        <w:rPr>
          <w:rFonts w:ascii="Arial" w:hAnsi="Arial" w:cs="Arial"/>
          <w:sz w:val="24"/>
        </w:rPr>
        <w:lastRenderedPageBreak/>
        <w:t>NOTE:</w:t>
      </w:r>
      <w:r w:rsidRPr="00815037">
        <w:rPr>
          <w:rFonts w:ascii="Arial" w:hAnsi="Arial" w:cs="Arial"/>
          <w:sz w:val="24"/>
        </w:rPr>
        <w:tab/>
        <w:t>The Minerals Rules require overall highwall angles of no more than 45</w:t>
      </w:r>
      <w:r w:rsidR="00F63D68" w:rsidRPr="00815037">
        <w:rPr>
          <w:rFonts w:ascii="Arial" w:hAnsi="Arial" w:cs="Arial"/>
          <w:sz w:val="24"/>
        </w:rPr>
        <w:t xml:space="preserve"> degrees</w:t>
      </w:r>
      <w:r w:rsidRPr="00815037">
        <w:rPr>
          <w:rFonts w:ascii="Arial" w:hAnsi="Arial" w:cs="Arial"/>
          <w:sz w:val="24"/>
        </w:rPr>
        <w:t xml:space="preserve"> at final reclamation unless a variance is granted.  All dump or fill slopes should be left at an angle of 3</w:t>
      </w:r>
      <w:r w:rsidR="00F17B6A" w:rsidRPr="00815037">
        <w:rPr>
          <w:rFonts w:ascii="Arial" w:hAnsi="Arial" w:cs="Arial"/>
          <w:sz w:val="24"/>
        </w:rPr>
        <w:t>H</w:t>
      </w:r>
      <w:r w:rsidRPr="00815037">
        <w:rPr>
          <w:rFonts w:ascii="Arial" w:hAnsi="Arial" w:cs="Arial"/>
          <w:sz w:val="24"/>
        </w:rPr>
        <w:t>:1</w:t>
      </w:r>
      <w:r w:rsidR="00F17B6A" w:rsidRPr="00815037">
        <w:rPr>
          <w:rFonts w:ascii="Arial" w:hAnsi="Arial" w:cs="Arial"/>
          <w:sz w:val="24"/>
        </w:rPr>
        <w:t>V</w:t>
      </w:r>
      <w:r w:rsidRPr="00815037">
        <w:rPr>
          <w:rFonts w:ascii="Arial" w:hAnsi="Arial" w:cs="Arial"/>
          <w:sz w:val="24"/>
        </w:rPr>
        <w:t xml:space="preserve"> or less.  Any slopes steeper than 3</w:t>
      </w:r>
      <w:r w:rsidR="00F17B6A" w:rsidRPr="00815037">
        <w:rPr>
          <w:rFonts w:ascii="Arial" w:hAnsi="Arial" w:cs="Arial"/>
          <w:sz w:val="24"/>
        </w:rPr>
        <w:t>H</w:t>
      </w:r>
      <w:r w:rsidRPr="00815037">
        <w:rPr>
          <w:rFonts w:ascii="Arial" w:hAnsi="Arial" w:cs="Arial"/>
          <w:sz w:val="24"/>
        </w:rPr>
        <w:t>:1</w:t>
      </w:r>
      <w:r w:rsidR="00F17B6A" w:rsidRPr="00815037">
        <w:rPr>
          <w:rFonts w:ascii="Arial" w:hAnsi="Arial" w:cs="Arial"/>
          <w:sz w:val="24"/>
        </w:rPr>
        <w:t>V</w:t>
      </w:r>
      <w:r w:rsidRPr="00815037">
        <w:rPr>
          <w:rFonts w:ascii="Arial" w:hAnsi="Arial" w:cs="Arial"/>
          <w:sz w:val="24"/>
        </w:rPr>
        <w:t xml:space="preserve"> must be reclaimed using state-of-the-art surface stabilization technology.  Pit benches </w:t>
      </w:r>
      <w:r w:rsidR="00F63D68" w:rsidRPr="00815037">
        <w:rPr>
          <w:rFonts w:ascii="Arial" w:hAnsi="Arial" w:cs="Arial"/>
          <w:sz w:val="24"/>
        </w:rPr>
        <w:t>wider than</w:t>
      </w:r>
      <w:r w:rsidRPr="00815037">
        <w:rPr>
          <w:rFonts w:ascii="Arial" w:hAnsi="Arial" w:cs="Arial"/>
          <w:sz w:val="24"/>
        </w:rPr>
        <w:t xml:space="preserve"> 35 feet should be topsoiled, or covered with fines, and revegetated.</w:t>
      </w:r>
    </w:p>
    <w:p w14:paraId="3684A0EC"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191E412C"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the final disposition of any stockpiled materials on site at the time of final reclamation.</w:t>
      </w:r>
    </w:p>
    <w:p w14:paraId="38B6FABE"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5EBE28FB"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110.3 - Surface facilities to be left</w:t>
      </w:r>
    </w:p>
    <w:p w14:paraId="40371CD8"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1D5A6762"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any surface facilities which are proposed to remain on-site after reclamation (buildings, utilities, roads, drainage structures, impoundments, etc.).  Describe their post-</w:t>
      </w:r>
      <w:proofErr w:type="gramStart"/>
      <w:r w:rsidRPr="00815037">
        <w:rPr>
          <w:rFonts w:ascii="Arial" w:hAnsi="Arial" w:cs="Arial"/>
          <w:sz w:val="24"/>
        </w:rPr>
        <w:t>mine</w:t>
      </w:r>
      <w:proofErr w:type="gramEnd"/>
      <w:r w:rsidRPr="00815037">
        <w:rPr>
          <w:rFonts w:ascii="Arial" w:hAnsi="Arial" w:cs="Arial"/>
          <w:sz w:val="24"/>
        </w:rPr>
        <w:t xml:space="preserve"> application.  </w:t>
      </w:r>
      <w:r w:rsidRPr="00815037">
        <w:rPr>
          <w:rFonts w:ascii="Arial" w:hAnsi="Arial" w:cs="Arial"/>
          <w:i/>
          <w:iCs/>
          <w:sz w:val="24"/>
        </w:rPr>
        <w:t xml:space="preserve">Justification for not </w:t>
      </w:r>
      <w:proofErr w:type="gramStart"/>
      <w:r w:rsidRPr="00815037">
        <w:rPr>
          <w:rFonts w:ascii="Arial" w:hAnsi="Arial" w:cs="Arial"/>
          <w:i/>
          <w:iCs/>
          <w:sz w:val="24"/>
        </w:rPr>
        <w:t>reclaiming</w:t>
      </w:r>
      <w:proofErr w:type="gramEnd"/>
      <w:r w:rsidRPr="00815037">
        <w:rPr>
          <w:rFonts w:ascii="Arial" w:hAnsi="Arial" w:cs="Arial"/>
          <w:i/>
          <w:iCs/>
          <w:sz w:val="24"/>
        </w:rPr>
        <w:t xml:space="preserve"> these facilities must be included in the variance request section.</w:t>
      </w:r>
    </w:p>
    <w:p w14:paraId="303CD712"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2913976C"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110.4 - Treatment, location and disposition of deleterious materials</w:t>
      </w:r>
    </w:p>
    <w:p w14:paraId="6FA4C174"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1E9E7A53"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the nature and extent of any deleterious or acid forming materials located on-site.  Describe how these materials will be neutralized, removed, or disposed of on site.  Describe how buildings, foundations, trash and other waste materials will be disposed of.</w:t>
      </w:r>
    </w:p>
    <w:p w14:paraId="40C78D4E"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4284CA4B"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b/>
          <w:bCs/>
          <w:sz w:val="24"/>
        </w:rPr>
        <w:t>110.5 - Revegetation planting program and topsoil redistribution</w:t>
      </w:r>
    </w:p>
    <w:p w14:paraId="7B517ABB"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7FDE4FD1"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the revegetation tasks to be performed in detail</w:t>
      </w:r>
      <w:r w:rsidR="00F17B6A" w:rsidRPr="00815037">
        <w:rPr>
          <w:rFonts w:ascii="Arial" w:hAnsi="Arial" w:cs="Arial"/>
          <w:sz w:val="24"/>
        </w:rPr>
        <w:t>, such as</w:t>
      </w:r>
      <w:r w:rsidRPr="00815037">
        <w:rPr>
          <w:rFonts w:ascii="Arial" w:hAnsi="Arial" w:cs="Arial"/>
          <w:sz w:val="24"/>
        </w:rPr>
        <w:t xml:space="preserve"> ripping, mulching, fertilizing, seeding and scarifying of these areas</w:t>
      </w:r>
      <w:r w:rsidR="00F17B6A" w:rsidRPr="00815037">
        <w:rPr>
          <w:rFonts w:ascii="Arial" w:hAnsi="Arial" w:cs="Arial"/>
          <w:sz w:val="24"/>
        </w:rPr>
        <w:t>.</w:t>
      </w:r>
      <w:r w:rsidRPr="00815037">
        <w:rPr>
          <w:rFonts w:ascii="Arial" w:hAnsi="Arial" w:cs="Arial"/>
          <w:sz w:val="24"/>
        </w:rPr>
        <w:t xml:space="preserve">  Correlate this information with the </w:t>
      </w:r>
      <w:r w:rsidR="00F17B6A" w:rsidRPr="00815037">
        <w:rPr>
          <w:rFonts w:ascii="Arial" w:hAnsi="Arial" w:cs="Arial"/>
          <w:sz w:val="24"/>
        </w:rPr>
        <w:t>r</w:t>
      </w:r>
      <w:r w:rsidRPr="00815037">
        <w:rPr>
          <w:rFonts w:ascii="Arial" w:hAnsi="Arial" w:cs="Arial"/>
          <w:sz w:val="24"/>
        </w:rPr>
        <w:t xml:space="preserve">eclamation </w:t>
      </w:r>
      <w:r w:rsidR="00F17B6A" w:rsidRPr="00815037">
        <w:rPr>
          <w:rFonts w:ascii="Arial" w:hAnsi="Arial" w:cs="Arial"/>
          <w:sz w:val="24"/>
        </w:rPr>
        <w:t>t</w:t>
      </w:r>
      <w:r w:rsidRPr="00815037">
        <w:rPr>
          <w:rFonts w:ascii="Arial" w:hAnsi="Arial" w:cs="Arial"/>
          <w:sz w:val="24"/>
        </w:rPr>
        <w:t xml:space="preserve">reatments </w:t>
      </w:r>
      <w:r w:rsidR="00F17B6A" w:rsidRPr="00815037">
        <w:rPr>
          <w:rFonts w:ascii="Arial" w:hAnsi="Arial" w:cs="Arial"/>
          <w:sz w:val="24"/>
        </w:rPr>
        <w:t>m</w:t>
      </w:r>
      <w:r w:rsidRPr="00815037">
        <w:rPr>
          <w:rFonts w:ascii="Arial" w:hAnsi="Arial" w:cs="Arial"/>
          <w:sz w:val="24"/>
        </w:rPr>
        <w:t>ap.</w:t>
      </w:r>
    </w:p>
    <w:p w14:paraId="0EA8F6BF"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030EAD92"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a) </w:t>
      </w:r>
      <w:r w:rsidRPr="00815037">
        <w:rPr>
          <w:rFonts w:ascii="Arial" w:hAnsi="Arial" w:cs="Arial"/>
          <w:sz w:val="24"/>
          <w:u w:val="single"/>
        </w:rPr>
        <w:t>Soil Material Replacement</w:t>
      </w:r>
    </w:p>
    <w:p w14:paraId="652565A5"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66B96034" w14:textId="0F4AFB23" w:rsidR="00F17B6A" w:rsidRPr="00815037" w:rsidRDefault="00B03CB4"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To</w:t>
      </w:r>
      <w:r w:rsidR="00A94265" w:rsidRPr="00815037">
        <w:rPr>
          <w:rFonts w:ascii="Arial" w:hAnsi="Arial" w:cs="Arial"/>
          <w:sz w:val="24"/>
        </w:rPr>
        <w:t xml:space="preserve"> reestablish the required ground cover, one to two feet (depending on underlying material) of suitable soil material usually </w:t>
      </w:r>
      <w:proofErr w:type="gramStart"/>
      <w:r w:rsidR="00A94265" w:rsidRPr="00815037">
        <w:rPr>
          <w:rFonts w:ascii="Arial" w:hAnsi="Arial" w:cs="Arial"/>
          <w:sz w:val="24"/>
        </w:rPr>
        <w:t>has to</w:t>
      </w:r>
      <w:proofErr w:type="gramEnd"/>
      <w:r w:rsidR="00A94265" w:rsidRPr="00815037">
        <w:rPr>
          <w:rFonts w:ascii="Arial" w:hAnsi="Arial" w:cs="Arial"/>
          <w:sz w:val="24"/>
        </w:rPr>
        <w:t xml:space="preserve"> be redistributed on th</w:t>
      </w:r>
      <w:r w:rsidR="00F17B6A" w:rsidRPr="00815037">
        <w:rPr>
          <w:rFonts w:ascii="Arial" w:hAnsi="Arial" w:cs="Arial"/>
          <w:sz w:val="24"/>
        </w:rPr>
        <w:t xml:space="preserve">e areas to be reseeded.  Describe the </w:t>
      </w:r>
      <w:r w:rsidR="00F17B6A" w:rsidRPr="00815037">
        <w:rPr>
          <w:rFonts w:ascii="Arial" w:hAnsi="Arial" w:cs="Arial"/>
          <w:sz w:val="24"/>
        </w:rPr>
        <w:lastRenderedPageBreak/>
        <w:t xml:space="preserve">volume of </w:t>
      </w:r>
      <w:proofErr w:type="gramStart"/>
      <w:r w:rsidR="00F17B6A" w:rsidRPr="00815037">
        <w:rPr>
          <w:rFonts w:ascii="Arial" w:hAnsi="Arial" w:cs="Arial"/>
          <w:sz w:val="24"/>
        </w:rPr>
        <w:t>soils</w:t>
      </w:r>
      <w:proofErr w:type="gramEnd"/>
      <w:r w:rsidR="00F17B6A" w:rsidRPr="00815037">
        <w:rPr>
          <w:rFonts w:ascii="Arial" w:hAnsi="Arial" w:cs="Arial"/>
          <w:sz w:val="24"/>
        </w:rPr>
        <w:t xml:space="preserve"> and approximate depth of soil cover to be used in reclamation.  Describe the source of these soils and provide an agronomic analysis of the soils.  If there is insufficient soil, discuss alternate means for providing adequate plant growth medium, such as amending subsoil overburden with biosolids or composted manure.  Describe the methods used to transport and place </w:t>
      </w:r>
      <w:proofErr w:type="gramStart"/>
      <w:r w:rsidR="00F17B6A" w:rsidRPr="00815037">
        <w:rPr>
          <w:rFonts w:ascii="Arial" w:hAnsi="Arial" w:cs="Arial"/>
          <w:sz w:val="24"/>
        </w:rPr>
        <w:t>soils</w:t>
      </w:r>
      <w:proofErr w:type="gramEnd"/>
      <w:r w:rsidR="00F17B6A" w:rsidRPr="00815037">
        <w:rPr>
          <w:rFonts w:ascii="Arial" w:hAnsi="Arial" w:cs="Arial"/>
          <w:sz w:val="24"/>
        </w:rPr>
        <w:t>.</w:t>
      </w:r>
    </w:p>
    <w:p w14:paraId="70ACA5FF"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2A691230"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u w:val="single"/>
        </w:rPr>
        <w:t>b) Seed Bed Preparation</w:t>
      </w:r>
    </w:p>
    <w:p w14:paraId="1BEB7A4E"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33BFC506"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Describe how the seedbed will be prepared and equipment to be used.</w:t>
      </w:r>
    </w:p>
    <w:p w14:paraId="5EF643FB"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The Division recommends ripping or discing to a minimum of 12 inches and leaving the seed bed surface in a</w:t>
      </w:r>
      <w:r w:rsidR="00F17B6A" w:rsidRPr="00815037">
        <w:rPr>
          <w:rFonts w:ascii="Arial" w:hAnsi="Arial" w:cs="Arial"/>
          <w:sz w:val="24"/>
        </w:rPr>
        <w:t xml:space="preserve"> very rough condition</w:t>
      </w:r>
      <w:r w:rsidRPr="00815037">
        <w:rPr>
          <w:rFonts w:ascii="Arial" w:hAnsi="Arial" w:cs="Arial"/>
          <w:sz w:val="24"/>
        </w:rPr>
        <w:t xml:space="preserve"> to enhance water harvesting, erosion control and revegetation success.  </w:t>
      </w:r>
      <w:proofErr w:type="gramStart"/>
      <w:r w:rsidRPr="00815037">
        <w:rPr>
          <w:rFonts w:ascii="Arial" w:hAnsi="Arial" w:cs="Arial"/>
          <w:sz w:val="24"/>
        </w:rPr>
        <w:t>Compacted</w:t>
      </w:r>
      <w:proofErr w:type="gramEnd"/>
      <w:r w:rsidRPr="00815037">
        <w:rPr>
          <w:rFonts w:ascii="Arial" w:hAnsi="Arial" w:cs="Arial"/>
          <w:sz w:val="24"/>
        </w:rPr>
        <w:t xml:space="preserve"> surfaces</w:t>
      </w:r>
      <w:r w:rsidR="00F17B6A" w:rsidRPr="00815037">
        <w:rPr>
          <w:rFonts w:ascii="Arial" w:hAnsi="Arial" w:cs="Arial"/>
          <w:sz w:val="24"/>
        </w:rPr>
        <w:t>,</w:t>
      </w:r>
      <w:r w:rsidRPr="00815037">
        <w:rPr>
          <w:rFonts w:ascii="Arial" w:hAnsi="Arial" w:cs="Arial"/>
          <w:sz w:val="24"/>
        </w:rPr>
        <w:t xml:space="preserve"> such as roads and pads</w:t>
      </w:r>
      <w:r w:rsidR="00F17B6A" w:rsidRPr="00815037">
        <w:rPr>
          <w:rFonts w:ascii="Arial" w:hAnsi="Arial" w:cs="Arial"/>
          <w:sz w:val="24"/>
        </w:rPr>
        <w:t>,</w:t>
      </w:r>
      <w:r w:rsidRPr="00815037">
        <w:rPr>
          <w:rFonts w:ascii="Arial" w:hAnsi="Arial" w:cs="Arial"/>
          <w:sz w:val="24"/>
        </w:rPr>
        <w:t xml:space="preserve"> should be </w:t>
      </w:r>
      <w:proofErr w:type="gramStart"/>
      <w:r w:rsidRPr="00815037">
        <w:rPr>
          <w:rFonts w:ascii="Arial" w:hAnsi="Arial" w:cs="Arial"/>
          <w:sz w:val="24"/>
        </w:rPr>
        <w:t>ripped</w:t>
      </w:r>
      <w:proofErr w:type="gramEnd"/>
      <w:r w:rsidRPr="00815037">
        <w:rPr>
          <w:rFonts w:ascii="Arial" w:hAnsi="Arial" w:cs="Arial"/>
          <w:sz w:val="24"/>
        </w:rPr>
        <w:t xml:space="preserve"> a minimum of 18 inches</w:t>
      </w:r>
      <w:r w:rsidR="00F17B6A" w:rsidRPr="00815037">
        <w:rPr>
          <w:rFonts w:ascii="Arial" w:hAnsi="Arial" w:cs="Arial"/>
          <w:sz w:val="24"/>
        </w:rPr>
        <w:t xml:space="preserve"> deep</w:t>
      </w:r>
      <w:r w:rsidRPr="00815037">
        <w:rPr>
          <w:rFonts w:ascii="Arial" w:hAnsi="Arial" w:cs="Arial"/>
          <w:sz w:val="24"/>
        </w:rPr>
        <w:t>.</w:t>
      </w:r>
    </w:p>
    <w:p w14:paraId="289AD4FE"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56E9E1D3"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u w:val="single"/>
        </w:rPr>
        <w:t>c) Seed Mixture</w:t>
      </w:r>
      <w:r w:rsidRPr="00815037">
        <w:rPr>
          <w:rFonts w:ascii="Arial" w:hAnsi="Arial" w:cs="Arial"/>
          <w:sz w:val="24"/>
        </w:rPr>
        <w:t xml:space="preserve"> </w:t>
      </w:r>
      <w:r w:rsidRPr="00815037">
        <w:rPr>
          <w:rFonts w:ascii="Arial" w:hAnsi="Arial" w:cs="Arial"/>
          <w:sz w:val="24"/>
        </w:rPr>
        <w:noBreakHyphen/>
        <w:t xml:space="preserve"> List the species to be seeded:</w:t>
      </w:r>
    </w:p>
    <w:p w14:paraId="6589356A"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5BD31493" w14:textId="77777777" w:rsidR="00A94265" w:rsidRPr="00815037" w:rsidRDefault="00A94265" w:rsidP="00A50772">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rPr>
        <w:t xml:space="preserve">Provide a seed mix listing adaptable plant species and the rate of seeding that will be used at the site for reclamation.  </w:t>
      </w:r>
      <w:r w:rsidR="00F17B6A" w:rsidRPr="00815037">
        <w:rPr>
          <w:rFonts w:ascii="Arial" w:hAnsi="Arial" w:cs="Arial"/>
          <w:sz w:val="24"/>
        </w:rPr>
        <w:t xml:space="preserve">The seeding rate should be in pounds of pure live seed per acre.  </w:t>
      </w:r>
      <w:r w:rsidRPr="00815037">
        <w:rPr>
          <w:rFonts w:ascii="Arial" w:hAnsi="Arial" w:cs="Arial"/>
          <w:sz w:val="24"/>
        </w:rPr>
        <w:t>More than one seed mix may be needed, depending upon the areas to be reclaimed.  Keep the proposed post-mining land use in mind when developing seed mixes.</w:t>
      </w:r>
    </w:p>
    <w:p w14:paraId="4BC928EA" w14:textId="77777777" w:rsidR="00A94265" w:rsidRPr="00815037" w:rsidRDefault="00A94265" w:rsidP="00815037">
      <w:pPr>
        <w:widowControl/>
        <w:tabs>
          <w:tab w:val="left" w:pos="432"/>
          <w:tab w:val="left" w:pos="1008"/>
          <w:tab w:val="left" w:pos="1728"/>
          <w:tab w:val="left" w:pos="4608"/>
        </w:tabs>
        <w:spacing w:line="360" w:lineRule="auto"/>
        <w:rPr>
          <w:rFonts w:ascii="Arial" w:hAnsi="Arial" w:cs="Arial"/>
          <w:sz w:val="24"/>
        </w:rPr>
      </w:pPr>
    </w:p>
    <w:p w14:paraId="7F3366DB"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u w:val="single"/>
        </w:rPr>
      </w:pPr>
      <w:r w:rsidRPr="00815037">
        <w:rPr>
          <w:rFonts w:ascii="Arial" w:hAnsi="Arial" w:cs="Arial"/>
          <w:sz w:val="24"/>
          <w:u w:val="single"/>
        </w:rPr>
        <w:t>d) Seeding Method</w:t>
      </w:r>
    </w:p>
    <w:p w14:paraId="71FDD531"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31E8BFE6"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Describe method of planting the seed.</w:t>
      </w:r>
      <w:r w:rsidR="00F17B6A" w:rsidRPr="00815037">
        <w:rPr>
          <w:rFonts w:ascii="Arial" w:hAnsi="Arial" w:cs="Arial"/>
          <w:sz w:val="24"/>
        </w:rPr>
        <w:t xml:space="preserve">  </w:t>
      </w:r>
      <w:r w:rsidRPr="00815037">
        <w:rPr>
          <w:rFonts w:ascii="Arial" w:hAnsi="Arial" w:cs="Arial"/>
          <w:sz w:val="24"/>
        </w:rPr>
        <w:t>The Division recommends planting the seed by broadcasting or with a rangeland rill.  Hydroseeding may be appropriate in some areas.  Late fall is the preferred time to seed.</w:t>
      </w:r>
    </w:p>
    <w:p w14:paraId="4916A136"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0433797A"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u w:val="single"/>
        </w:rPr>
        <w:t>e) Fertilization and Soil Amendments</w:t>
      </w:r>
    </w:p>
    <w:p w14:paraId="45C7DD2A"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1F7C75AB"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lastRenderedPageBreak/>
        <w:t>Describe fertilization method, type(s)</w:t>
      </w:r>
      <w:r w:rsidR="00F17B6A" w:rsidRPr="00815037">
        <w:rPr>
          <w:rFonts w:ascii="Arial" w:hAnsi="Arial" w:cs="Arial"/>
          <w:sz w:val="24"/>
        </w:rPr>
        <w:t>,</w:t>
      </w:r>
      <w:r w:rsidRPr="00815037">
        <w:rPr>
          <w:rFonts w:ascii="Arial" w:hAnsi="Arial" w:cs="Arial"/>
          <w:sz w:val="24"/>
        </w:rPr>
        <w:t xml:space="preserve"> and application rate (if needed).  If soil amendments such as biosolids, composted manure, gypsum, agriculture lime, etc. are needed, describe the types, application rates, and how they will be applied.</w:t>
      </w:r>
    </w:p>
    <w:p w14:paraId="04BAD9B2"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0F3E3A77"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u w:val="single"/>
        </w:rPr>
        <w:t>f) Other Revegetation Procedures</w:t>
      </w:r>
    </w:p>
    <w:p w14:paraId="61558E91"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2A4B3861" w14:textId="406D7B89"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Please describe other reclamation procedures, such as mulching</w:t>
      </w:r>
      <w:r w:rsidR="00F17B6A" w:rsidRPr="00815037">
        <w:rPr>
          <w:rFonts w:ascii="Arial" w:hAnsi="Arial" w:cs="Arial"/>
          <w:sz w:val="24"/>
        </w:rPr>
        <w:t xml:space="preserve"> or</w:t>
      </w:r>
      <w:r w:rsidRPr="00815037">
        <w:rPr>
          <w:rFonts w:ascii="Arial" w:hAnsi="Arial" w:cs="Arial"/>
          <w:sz w:val="24"/>
        </w:rPr>
        <w:t xml:space="preserve"> irrigation, that may be planned.  If seedlings </w:t>
      </w:r>
      <w:r w:rsidR="00B03CB4" w:rsidRPr="00815037">
        <w:rPr>
          <w:rFonts w:ascii="Arial" w:hAnsi="Arial" w:cs="Arial"/>
          <w:sz w:val="24"/>
        </w:rPr>
        <w:t>are</w:t>
      </w:r>
      <w:r w:rsidRPr="00815037">
        <w:rPr>
          <w:rFonts w:ascii="Arial" w:hAnsi="Arial" w:cs="Arial"/>
          <w:sz w:val="24"/>
        </w:rPr>
        <w:t xml:space="preserve"> transplanted, provide the species, number per acre, planting protocol (spacing, bare root or container stock, and timing).</w:t>
      </w:r>
    </w:p>
    <w:p w14:paraId="22BEA3B4"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069AE84A" w14:textId="385A70BE"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r w:rsidRPr="00A50772">
        <w:rPr>
          <w:rFonts w:ascii="Arial" w:hAnsi="Arial" w:cs="Arial"/>
          <w:b/>
          <w:bCs/>
          <w:sz w:val="24"/>
        </w:rPr>
        <w:t xml:space="preserve">VIII.  </w:t>
      </w:r>
      <w:r w:rsidRPr="00A50772">
        <w:rPr>
          <w:rFonts w:ascii="Arial" w:hAnsi="Arial" w:cs="Arial"/>
          <w:b/>
          <w:bCs/>
          <w:sz w:val="24"/>
          <w:u w:val="single"/>
        </w:rPr>
        <w:t>R</w:t>
      </w:r>
      <w:r w:rsidRPr="00815037">
        <w:rPr>
          <w:rFonts w:ascii="Arial" w:hAnsi="Arial" w:cs="Arial"/>
          <w:b/>
          <w:bCs/>
          <w:sz w:val="24"/>
          <w:u w:val="single"/>
        </w:rPr>
        <w:t>ule R647</w:t>
      </w:r>
      <w:r w:rsidRPr="00815037">
        <w:rPr>
          <w:rFonts w:ascii="Arial" w:hAnsi="Arial" w:cs="Arial"/>
          <w:b/>
          <w:bCs/>
          <w:sz w:val="24"/>
          <w:u w:val="single"/>
        </w:rPr>
        <w:noBreakHyphen/>
        <w:t>4</w:t>
      </w:r>
      <w:r w:rsidRPr="00815037">
        <w:rPr>
          <w:rFonts w:ascii="Arial" w:hAnsi="Arial" w:cs="Arial"/>
          <w:b/>
          <w:bCs/>
          <w:sz w:val="24"/>
          <w:u w:val="single"/>
        </w:rPr>
        <w:noBreakHyphen/>
      </w:r>
      <w:r w:rsidR="00B03CB4" w:rsidRPr="00B03CB4">
        <w:rPr>
          <w:rFonts w:ascii="Arial" w:hAnsi="Arial" w:cs="Arial"/>
          <w:b/>
          <w:bCs/>
          <w:sz w:val="24"/>
          <w:u w:val="single"/>
        </w:rPr>
        <w:t>112</w:t>
      </w:r>
      <w:r w:rsidR="00B03CB4">
        <w:rPr>
          <w:rFonts w:ascii="Arial" w:hAnsi="Arial" w:cs="Arial"/>
          <w:b/>
          <w:bCs/>
          <w:sz w:val="24"/>
        </w:rPr>
        <w:t xml:space="preserve"> VARIANCE</w:t>
      </w:r>
    </w:p>
    <w:p w14:paraId="7FCE25B0"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2288C3BB"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The Permittee / Operator may request a variance from Rules R647-4-107 (Operation Practices), R647-4-108 (Hole Plugging), and R647-4-111 (Reclamation Practices) by submitting the following information:</w:t>
      </w:r>
    </w:p>
    <w:p w14:paraId="73C99AE5"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18484BB7"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1.11</w:t>
      </w:r>
      <w:r w:rsidRPr="00815037">
        <w:rPr>
          <w:rFonts w:ascii="Arial" w:hAnsi="Arial" w:cs="Arial"/>
          <w:sz w:val="24"/>
        </w:rPr>
        <w:tab/>
        <w:t xml:space="preserve">the rule(s) </w:t>
      </w:r>
      <w:r w:rsidR="00F17B6A" w:rsidRPr="00815037">
        <w:rPr>
          <w:rFonts w:ascii="Arial" w:hAnsi="Arial" w:cs="Arial"/>
          <w:sz w:val="24"/>
        </w:rPr>
        <w:t xml:space="preserve">from </w:t>
      </w:r>
      <w:r w:rsidRPr="00815037">
        <w:rPr>
          <w:rFonts w:ascii="Arial" w:hAnsi="Arial" w:cs="Arial"/>
          <w:sz w:val="24"/>
        </w:rPr>
        <w:t>which a variance is requested</w:t>
      </w:r>
      <w:r w:rsidR="00F17B6A" w:rsidRPr="00815037">
        <w:rPr>
          <w:rFonts w:ascii="Arial" w:hAnsi="Arial" w:cs="Arial"/>
          <w:sz w:val="24"/>
        </w:rPr>
        <w:t>.</w:t>
      </w:r>
    </w:p>
    <w:p w14:paraId="288D5D29"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523BB1C7" w14:textId="1B9B8106" w:rsidR="00A94265" w:rsidRPr="00815037" w:rsidRDefault="00A94265" w:rsidP="00A50772">
      <w:pPr>
        <w:widowControl/>
        <w:tabs>
          <w:tab w:val="left" w:pos="432"/>
          <w:tab w:val="left" w:pos="1008"/>
          <w:tab w:val="left" w:pos="1728"/>
          <w:tab w:val="left" w:pos="3600"/>
          <w:tab w:val="left" w:pos="6476"/>
        </w:tabs>
        <w:spacing w:line="360" w:lineRule="auto"/>
        <w:ind w:left="1008" w:hanging="1008"/>
        <w:rPr>
          <w:rFonts w:ascii="Arial" w:hAnsi="Arial" w:cs="Arial"/>
          <w:sz w:val="24"/>
        </w:rPr>
      </w:pPr>
      <w:r w:rsidRPr="00815037">
        <w:rPr>
          <w:rFonts w:ascii="Arial" w:hAnsi="Arial" w:cs="Arial"/>
          <w:sz w:val="24"/>
        </w:rPr>
        <w:t>1.12</w:t>
      </w:r>
      <w:r w:rsidRPr="00815037">
        <w:rPr>
          <w:rFonts w:ascii="Arial" w:hAnsi="Arial" w:cs="Arial"/>
          <w:sz w:val="24"/>
        </w:rPr>
        <w:tab/>
        <w:t xml:space="preserve">a description of the specific variance </w:t>
      </w:r>
      <w:r w:rsidR="00B03CB4" w:rsidRPr="00815037">
        <w:rPr>
          <w:rFonts w:ascii="Arial" w:hAnsi="Arial" w:cs="Arial"/>
          <w:sz w:val="24"/>
        </w:rPr>
        <w:t>requested,</w:t>
      </w:r>
      <w:r w:rsidRPr="00815037">
        <w:rPr>
          <w:rFonts w:ascii="Arial" w:hAnsi="Arial" w:cs="Arial"/>
          <w:sz w:val="24"/>
        </w:rPr>
        <w:t xml:space="preserve"> and a description of the area affected by the variance request; show this area on the </w:t>
      </w:r>
      <w:r w:rsidR="00F17B6A" w:rsidRPr="00815037">
        <w:rPr>
          <w:rFonts w:ascii="Arial" w:hAnsi="Arial" w:cs="Arial"/>
          <w:sz w:val="24"/>
        </w:rPr>
        <w:t>r</w:t>
      </w:r>
      <w:r w:rsidRPr="00815037">
        <w:rPr>
          <w:rFonts w:ascii="Arial" w:hAnsi="Arial" w:cs="Arial"/>
          <w:sz w:val="24"/>
        </w:rPr>
        <w:t xml:space="preserve">eclamation </w:t>
      </w:r>
      <w:r w:rsidR="00F17B6A" w:rsidRPr="00815037">
        <w:rPr>
          <w:rFonts w:ascii="Arial" w:hAnsi="Arial" w:cs="Arial"/>
          <w:sz w:val="24"/>
        </w:rPr>
        <w:t>t</w:t>
      </w:r>
      <w:r w:rsidRPr="00815037">
        <w:rPr>
          <w:rFonts w:ascii="Arial" w:hAnsi="Arial" w:cs="Arial"/>
          <w:sz w:val="24"/>
        </w:rPr>
        <w:t xml:space="preserve">reatments </w:t>
      </w:r>
      <w:r w:rsidR="00F17B6A" w:rsidRPr="00815037">
        <w:rPr>
          <w:rFonts w:ascii="Arial" w:hAnsi="Arial" w:cs="Arial"/>
          <w:sz w:val="24"/>
        </w:rPr>
        <w:t>m</w:t>
      </w:r>
      <w:r w:rsidRPr="00815037">
        <w:rPr>
          <w:rFonts w:ascii="Arial" w:hAnsi="Arial" w:cs="Arial"/>
          <w:sz w:val="24"/>
        </w:rPr>
        <w:t>ap(s).</w:t>
      </w:r>
    </w:p>
    <w:p w14:paraId="57200EDC"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03E6F986"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1.13</w:t>
      </w:r>
      <w:r w:rsidRPr="00815037">
        <w:rPr>
          <w:rFonts w:ascii="Arial" w:hAnsi="Arial" w:cs="Arial"/>
          <w:sz w:val="24"/>
        </w:rPr>
        <w:tab/>
      </w:r>
      <w:r w:rsidR="00F17B6A" w:rsidRPr="00815037">
        <w:rPr>
          <w:rFonts w:ascii="Arial" w:hAnsi="Arial" w:cs="Arial"/>
          <w:sz w:val="24"/>
        </w:rPr>
        <w:t>justification for the variance.</w:t>
      </w:r>
    </w:p>
    <w:p w14:paraId="4EFF36DC"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2FE88411" w14:textId="77777777" w:rsidR="00A94265" w:rsidRPr="00815037"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1.14</w:t>
      </w:r>
      <w:r w:rsidRPr="00815037">
        <w:rPr>
          <w:rFonts w:ascii="Arial" w:hAnsi="Arial" w:cs="Arial"/>
          <w:sz w:val="24"/>
        </w:rPr>
        <w:tab/>
        <w:t>alternate methods or measures to be utilized in the variance area.</w:t>
      </w:r>
    </w:p>
    <w:p w14:paraId="061F5A78"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7BDE5C58" w14:textId="77777777" w:rsidR="00A94265" w:rsidRDefault="00A94265"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Variance requests are considered on a site-specific basis.  For each variance requested, attach a narrative address</w:t>
      </w:r>
      <w:r w:rsidR="00F17B6A" w:rsidRPr="00815037">
        <w:rPr>
          <w:rFonts w:ascii="Arial" w:hAnsi="Arial" w:cs="Arial"/>
          <w:sz w:val="24"/>
        </w:rPr>
        <w:t>ing</w:t>
      </w:r>
      <w:r w:rsidRPr="00815037">
        <w:rPr>
          <w:rFonts w:ascii="Arial" w:hAnsi="Arial" w:cs="Arial"/>
          <w:sz w:val="24"/>
        </w:rPr>
        <w:t xml:space="preserve"> the four items listed above.</w:t>
      </w:r>
    </w:p>
    <w:p w14:paraId="1BBA1DFF" w14:textId="77777777" w:rsidR="00EB7095" w:rsidRDefault="00EB7095" w:rsidP="00A50772">
      <w:pPr>
        <w:widowControl/>
        <w:tabs>
          <w:tab w:val="left" w:pos="432"/>
          <w:tab w:val="left" w:pos="1008"/>
          <w:tab w:val="left" w:pos="1728"/>
          <w:tab w:val="left" w:pos="3600"/>
          <w:tab w:val="left" w:pos="6476"/>
        </w:tabs>
        <w:spacing w:line="360" w:lineRule="auto"/>
        <w:rPr>
          <w:rFonts w:ascii="Arial" w:hAnsi="Arial" w:cs="Arial"/>
          <w:sz w:val="24"/>
        </w:rPr>
      </w:pPr>
    </w:p>
    <w:p w14:paraId="5E76676F" w14:textId="77777777" w:rsidR="00EB7095" w:rsidRPr="00815037" w:rsidRDefault="00EB7095" w:rsidP="00A50772">
      <w:pPr>
        <w:widowControl/>
        <w:tabs>
          <w:tab w:val="left" w:pos="432"/>
          <w:tab w:val="left" w:pos="1008"/>
          <w:tab w:val="left" w:pos="1728"/>
          <w:tab w:val="left" w:pos="3600"/>
          <w:tab w:val="left" w:pos="6476"/>
        </w:tabs>
        <w:spacing w:line="360" w:lineRule="auto"/>
        <w:rPr>
          <w:rFonts w:ascii="Arial" w:hAnsi="Arial" w:cs="Arial"/>
          <w:sz w:val="24"/>
        </w:rPr>
      </w:pPr>
    </w:p>
    <w:p w14:paraId="1C89A95C"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6832FEF8" w14:textId="67F71D29"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r w:rsidRPr="00A50772">
        <w:rPr>
          <w:rFonts w:ascii="Arial" w:hAnsi="Arial" w:cs="Arial"/>
          <w:b/>
          <w:bCs/>
          <w:sz w:val="24"/>
        </w:rPr>
        <w:lastRenderedPageBreak/>
        <w:t>IX.</w:t>
      </w:r>
      <w:r w:rsidRPr="00815037">
        <w:rPr>
          <w:rFonts w:ascii="Arial" w:hAnsi="Arial" w:cs="Arial"/>
          <w:sz w:val="24"/>
        </w:rPr>
        <w:tab/>
      </w:r>
      <w:r w:rsidRPr="00815037">
        <w:rPr>
          <w:rFonts w:ascii="Arial" w:hAnsi="Arial" w:cs="Arial"/>
          <w:b/>
          <w:bCs/>
          <w:sz w:val="24"/>
          <w:u w:val="single"/>
        </w:rPr>
        <w:t>Rule R647</w:t>
      </w:r>
      <w:r w:rsidRPr="00815037">
        <w:rPr>
          <w:rFonts w:ascii="Arial" w:hAnsi="Arial" w:cs="Arial"/>
          <w:b/>
          <w:bCs/>
          <w:sz w:val="24"/>
          <w:u w:val="single"/>
        </w:rPr>
        <w:noBreakHyphen/>
        <w:t>4</w:t>
      </w:r>
      <w:r w:rsidRPr="00815037">
        <w:rPr>
          <w:rFonts w:ascii="Arial" w:hAnsi="Arial" w:cs="Arial"/>
          <w:b/>
          <w:bCs/>
          <w:sz w:val="24"/>
          <w:u w:val="single"/>
        </w:rPr>
        <w:noBreakHyphen/>
      </w:r>
      <w:r w:rsidR="00B03CB4" w:rsidRPr="00815037">
        <w:rPr>
          <w:rFonts w:ascii="Arial" w:hAnsi="Arial" w:cs="Arial"/>
          <w:b/>
          <w:bCs/>
          <w:sz w:val="24"/>
          <w:u w:val="single"/>
        </w:rPr>
        <w:t>113</w:t>
      </w:r>
      <w:r w:rsidR="00B03CB4" w:rsidRPr="00B03CB4">
        <w:rPr>
          <w:rFonts w:ascii="Arial" w:hAnsi="Arial" w:cs="Arial"/>
          <w:b/>
          <w:bCs/>
          <w:sz w:val="24"/>
        </w:rPr>
        <w:t xml:space="preserve"> SURETY</w:t>
      </w:r>
      <w:r w:rsidRPr="00B03CB4">
        <w:rPr>
          <w:rFonts w:ascii="Arial" w:hAnsi="Arial" w:cs="Arial"/>
          <w:sz w:val="24"/>
        </w:rPr>
        <w:t xml:space="preserve"> </w:t>
      </w:r>
    </w:p>
    <w:p w14:paraId="076C540D" w14:textId="77777777" w:rsidR="00FE3FCA" w:rsidRPr="00815037" w:rsidRDefault="00FE3FCA" w:rsidP="00815037">
      <w:pPr>
        <w:widowControl/>
        <w:tabs>
          <w:tab w:val="left" w:pos="432"/>
          <w:tab w:val="left" w:pos="1008"/>
          <w:tab w:val="left" w:pos="1728"/>
          <w:tab w:val="left" w:pos="3600"/>
          <w:tab w:val="left" w:pos="6476"/>
        </w:tabs>
        <w:spacing w:line="360" w:lineRule="auto"/>
        <w:rPr>
          <w:rFonts w:ascii="Arial" w:hAnsi="Arial" w:cs="Arial"/>
          <w:sz w:val="24"/>
        </w:rPr>
      </w:pPr>
    </w:p>
    <w:p w14:paraId="61E13609" w14:textId="77777777" w:rsidR="00FE3FCA" w:rsidRPr="00815037" w:rsidRDefault="00FE3FCA" w:rsidP="00A50772">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Please attach a reclamation cost estimate addressing the reclamation steps listed below.  Use the form provided by the Division.  The areas and treatments included in the reclamation treatments map should correspond with items included in the reclamation cost estimate.  The reclamation costs must be third party costs.</w:t>
      </w:r>
    </w:p>
    <w:p w14:paraId="17E2E3C5"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7648B0A3"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r w:rsidRPr="00815037">
        <w:rPr>
          <w:rFonts w:ascii="Arial" w:hAnsi="Arial" w:cs="Arial"/>
          <w:sz w:val="24"/>
        </w:rPr>
        <w:tab/>
        <w:t xml:space="preserve"> 1)</w:t>
      </w:r>
      <w:r w:rsidRPr="00815037">
        <w:rPr>
          <w:rFonts w:ascii="Arial" w:hAnsi="Arial" w:cs="Arial"/>
          <w:sz w:val="24"/>
        </w:rPr>
        <w:tab/>
        <w:t>Clean</w:t>
      </w:r>
      <w:r w:rsidRPr="00815037">
        <w:rPr>
          <w:rFonts w:ascii="Arial" w:hAnsi="Arial" w:cs="Arial"/>
          <w:sz w:val="24"/>
        </w:rPr>
        <w:noBreakHyphen/>
        <w:t>up and removal of structures.</w:t>
      </w:r>
    </w:p>
    <w:p w14:paraId="5DAD66A2" w14:textId="77777777" w:rsidR="00A94265" w:rsidRPr="00815037" w:rsidRDefault="00A94265" w:rsidP="00815037">
      <w:pPr>
        <w:widowControl/>
        <w:tabs>
          <w:tab w:val="left" w:pos="432"/>
          <w:tab w:val="left" w:pos="1008"/>
          <w:tab w:val="left" w:pos="1728"/>
          <w:tab w:val="left" w:pos="3600"/>
          <w:tab w:val="left" w:pos="6476"/>
        </w:tabs>
        <w:spacing w:line="360" w:lineRule="auto"/>
        <w:ind w:firstLine="432"/>
        <w:rPr>
          <w:rFonts w:ascii="Arial" w:hAnsi="Arial" w:cs="Arial"/>
          <w:sz w:val="24"/>
        </w:rPr>
      </w:pPr>
      <w:r w:rsidRPr="00815037">
        <w:rPr>
          <w:rFonts w:ascii="Arial" w:hAnsi="Arial" w:cs="Arial"/>
          <w:sz w:val="24"/>
        </w:rPr>
        <w:t xml:space="preserve"> 2)</w:t>
      </w:r>
      <w:r w:rsidRPr="00815037">
        <w:rPr>
          <w:rFonts w:ascii="Arial" w:hAnsi="Arial" w:cs="Arial"/>
          <w:sz w:val="24"/>
        </w:rPr>
        <w:tab/>
        <w:t>Backfilling, grading and contouring.</w:t>
      </w:r>
    </w:p>
    <w:p w14:paraId="604733C9" w14:textId="77777777" w:rsidR="00A94265" w:rsidRPr="00815037" w:rsidRDefault="00A94265" w:rsidP="00815037">
      <w:pPr>
        <w:widowControl/>
        <w:tabs>
          <w:tab w:val="left" w:pos="432"/>
          <w:tab w:val="left" w:pos="1008"/>
          <w:tab w:val="left" w:pos="1728"/>
          <w:tab w:val="left" w:pos="3600"/>
          <w:tab w:val="left" w:pos="6476"/>
        </w:tabs>
        <w:spacing w:line="360" w:lineRule="auto"/>
        <w:ind w:firstLine="432"/>
        <w:rPr>
          <w:rFonts w:ascii="Arial" w:hAnsi="Arial" w:cs="Arial"/>
          <w:sz w:val="24"/>
        </w:rPr>
      </w:pPr>
      <w:r w:rsidRPr="00815037">
        <w:rPr>
          <w:rFonts w:ascii="Arial" w:hAnsi="Arial" w:cs="Arial"/>
          <w:sz w:val="24"/>
        </w:rPr>
        <w:t xml:space="preserve"> 3)</w:t>
      </w:r>
      <w:r w:rsidRPr="00815037">
        <w:rPr>
          <w:rFonts w:ascii="Arial" w:hAnsi="Arial" w:cs="Arial"/>
          <w:sz w:val="24"/>
        </w:rPr>
        <w:tab/>
        <w:t>Soil material redistribution and stabilization.</w:t>
      </w:r>
    </w:p>
    <w:p w14:paraId="269A852E" w14:textId="77777777" w:rsidR="00A94265" w:rsidRPr="00815037" w:rsidRDefault="00A94265" w:rsidP="00815037">
      <w:pPr>
        <w:widowControl/>
        <w:tabs>
          <w:tab w:val="left" w:pos="432"/>
          <w:tab w:val="left" w:pos="1008"/>
          <w:tab w:val="left" w:pos="1728"/>
          <w:tab w:val="left" w:pos="3600"/>
          <w:tab w:val="left" w:pos="6476"/>
        </w:tabs>
        <w:spacing w:line="360" w:lineRule="auto"/>
        <w:ind w:firstLine="432"/>
        <w:rPr>
          <w:rFonts w:ascii="Arial" w:hAnsi="Arial" w:cs="Arial"/>
          <w:sz w:val="24"/>
        </w:rPr>
      </w:pPr>
      <w:r w:rsidRPr="00815037">
        <w:rPr>
          <w:rFonts w:ascii="Arial" w:hAnsi="Arial" w:cs="Arial"/>
          <w:sz w:val="24"/>
        </w:rPr>
        <w:t xml:space="preserve"> 4)</w:t>
      </w:r>
      <w:r w:rsidRPr="00815037">
        <w:rPr>
          <w:rFonts w:ascii="Arial" w:hAnsi="Arial" w:cs="Arial"/>
          <w:sz w:val="24"/>
        </w:rPr>
        <w:tab/>
        <w:t>Revegetation (preparation, seeding, mulching).</w:t>
      </w:r>
    </w:p>
    <w:p w14:paraId="10F4036A"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 xml:space="preserve"> 5)</w:t>
      </w:r>
      <w:r w:rsidRPr="00815037">
        <w:rPr>
          <w:rFonts w:ascii="Arial" w:hAnsi="Arial" w:cs="Arial"/>
          <w:sz w:val="24"/>
        </w:rPr>
        <w:tab/>
        <w:t>Safety gates, berms, barriers, signs, etc.</w:t>
      </w:r>
    </w:p>
    <w:p w14:paraId="7C33BAD8"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 xml:space="preserve"> 6</w:t>
      </w:r>
      <w:proofErr w:type="gramStart"/>
      <w:r w:rsidRPr="00815037">
        <w:rPr>
          <w:rFonts w:ascii="Arial" w:hAnsi="Arial" w:cs="Arial"/>
          <w:sz w:val="24"/>
        </w:rPr>
        <w:t xml:space="preserve">) </w:t>
      </w:r>
      <w:r w:rsidRPr="00815037">
        <w:rPr>
          <w:rFonts w:ascii="Arial" w:hAnsi="Arial" w:cs="Arial"/>
          <w:sz w:val="24"/>
        </w:rPr>
        <w:tab/>
        <w:t>Demolition</w:t>
      </w:r>
      <w:proofErr w:type="gramEnd"/>
      <w:r w:rsidRPr="00815037">
        <w:rPr>
          <w:rFonts w:ascii="Arial" w:hAnsi="Arial" w:cs="Arial"/>
          <w:sz w:val="24"/>
        </w:rPr>
        <w:t>, removal or burial of facilities/structures, regrading/ripping of facilities areas.</w:t>
      </w:r>
    </w:p>
    <w:p w14:paraId="6793D94B"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 xml:space="preserve"> 7)</w:t>
      </w:r>
      <w:r w:rsidRPr="00815037">
        <w:rPr>
          <w:rFonts w:ascii="Arial" w:hAnsi="Arial" w:cs="Arial"/>
          <w:sz w:val="24"/>
        </w:rPr>
        <w:tab/>
        <w:t>Regrading, ripping of waste dump tops and slopes.</w:t>
      </w:r>
    </w:p>
    <w:p w14:paraId="2E03F095"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 xml:space="preserve"> 8)</w:t>
      </w:r>
      <w:r w:rsidRPr="00815037">
        <w:rPr>
          <w:rFonts w:ascii="Arial" w:hAnsi="Arial" w:cs="Arial"/>
          <w:sz w:val="24"/>
        </w:rPr>
        <w:tab/>
        <w:t>Regrading/ripping stockpiles, pads and other compacted areas.</w:t>
      </w:r>
    </w:p>
    <w:p w14:paraId="683151E7"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 xml:space="preserve"> 9)</w:t>
      </w:r>
      <w:r w:rsidRPr="00815037">
        <w:rPr>
          <w:rFonts w:ascii="Arial" w:hAnsi="Arial" w:cs="Arial"/>
          <w:sz w:val="24"/>
        </w:rPr>
        <w:tab/>
        <w:t>Ripping pit floors and access roads.</w:t>
      </w:r>
    </w:p>
    <w:p w14:paraId="471FF996"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10)</w:t>
      </w:r>
      <w:r w:rsidRPr="00815037">
        <w:rPr>
          <w:rFonts w:ascii="Arial" w:hAnsi="Arial" w:cs="Arial"/>
          <w:sz w:val="24"/>
        </w:rPr>
        <w:tab/>
        <w:t>Drainage reconstruction.</w:t>
      </w:r>
    </w:p>
    <w:p w14:paraId="30B6D432"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11)</w:t>
      </w:r>
      <w:r w:rsidRPr="00815037">
        <w:rPr>
          <w:rFonts w:ascii="Arial" w:hAnsi="Arial" w:cs="Arial"/>
          <w:sz w:val="24"/>
        </w:rPr>
        <w:tab/>
        <w:t>Mulching, fertilizing and seeding the affected areas.</w:t>
      </w:r>
    </w:p>
    <w:p w14:paraId="70F760CC"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12)</w:t>
      </w:r>
      <w:r w:rsidRPr="00815037">
        <w:rPr>
          <w:rFonts w:ascii="Arial" w:hAnsi="Arial" w:cs="Arial"/>
          <w:sz w:val="24"/>
        </w:rPr>
        <w:tab/>
        <w:t xml:space="preserve">General </w:t>
      </w:r>
      <w:proofErr w:type="gramStart"/>
      <w:r w:rsidRPr="00815037">
        <w:rPr>
          <w:rFonts w:ascii="Arial" w:hAnsi="Arial" w:cs="Arial"/>
          <w:sz w:val="24"/>
        </w:rPr>
        <w:t>site</w:t>
      </w:r>
      <w:proofErr w:type="gramEnd"/>
      <w:r w:rsidRPr="00815037">
        <w:rPr>
          <w:rFonts w:ascii="Arial" w:hAnsi="Arial" w:cs="Arial"/>
          <w:sz w:val="24"/>
        </w:rPr>
        <w:t xml:space="preserve"> clean up and removal of trash and debris.</w:t>
      </w:r>
    </w:p>
    <w:p w14:paraId="5D495BC2"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13)</w:t>
      </w:r>
      <w:r w:rsidRPr="00815037">
        <w:rPr>
          <w:rFonts w:ascii="Arial" w:hAnsi="Arial" w:cs="Arial"/>
          <w:sz w:val="24"/>
        </w:rPr>
        <w:tab/>
        <w:t>Removal/disposal of hazardous materials.</w:t>
      </w:r>
    </w:p>
    <w:p w14:paraId="6251FFCF"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14)</w:t>
      </w:r>
      <w:r w:rsidRPr="00815037">
        <w:rPr>
          <w:rFonts w:ascii="Arial" w:hAnsi="Arial" w:cs="Arial"/>
          <w:sz w:val="24"/>
        </w:rPr>
        <w:tab/>
        <w:t>Equipment mobilization.</w:t>
      </w:r>
    </w:p>
    <w:p w14:paraId="7ECF9C56" w14:textId="77777777" w:rsidR="00A94265" w:rsidRPr="00815037" w:rsidRDefault="00A94265" w:rsidP="00815037">
      <w:pPr>
        <w:widowControl/>
        <w:tabs>
          <w:tab w:val="left" w:pos="432"/>
          <w:tab w:val="left" w:pos="1008"/>
          <w:tab w:val="left" w:pos="1728"/>
          <w:tab w:val="left" w:pos="3600"/>
          <w:tab w:val="left" w:pos="6476"/>
        </w:tabs>
        <w:spacing w:line="360" w:lineRule="auto"/>
        <w:ind w:left="1008" w:hanging="576"/>
        <w:rPr>
          <w:rFonts w:ascii="Arial" w:hAnsi="Arial" w:cs="Arial"/>
          <w:sz w:val="24"/>
        </w:rPr>
      </w:pPr>
      <w:r w:rsidRPr="00815037">
        <w:rPr>
          <w:rFonts w:ascii="Arial" w:hAnsi="Arial" w:cs="Arial"/>
          <w:sz w:val="24"/>
        </w:rPr>
        <w:t>15)</w:t>
      </w:r>
      <w:r w:rsidRPr="00815037">
        <w:rPr>
          <w:rFonts w:ascii="Arial" w:hAnsi="Arial" w:cs="Arial"/>
          <w:sz w:val="24"/>
        </w:rPr>
        <w:tab/>
        <w:t>Supervision during reclamation.</w:t>
      </w:r>
    </w:p>
    <w:p w14:paraId="7DAD7DE8" w14:textId="77777777" w:rsidR="00A94265" w:rsidRPr="00815037" w:rsidRDefault="00A94265" w:rsidP="00815037">
      <w:pPr>
        <w:widowControl/>
        <w:tabs>
          <w:tab w:val="left" w:pos="432"/>
          <w:tab w:val="left" w:pos="1008"/>
          <w:tab w:val="left" w:pos="1728"/>
          <w:tab w:val="left" w:pos="3600"/>
          <w:tab w:val="left" w:pos="6476"/>
        </w:tabs>
        <w:spacing w:line="360" w:lineRule="auto"/>
        <w:ind w:left="432" w:hanging="432"/>
        <w:rPr>
          <w:rFonts w:ascii="Arial" w:hAnsi="Arial" w:cs="Arial"/>
          <w:sz w:val="24"/>
        </w:rPr>
      </w:pPr>
    </w:p>
    <w:p w14:paraId="03C4386D" w14:textId="77777777" w:rsidR="00A94265" w:rsidRPr="00815037" w:rsidRDefault="00A94265" w:rsidP="00815037">
      <w:pPr>
        <w:widowControl/>
        <w:tabs>
          <w:tab w:val="left" w:pos="432"/>
          <w:tab w:val="left" w:pos="1008"/>
          <w:tab w:val="left" w:pos="1728"/>
          <w:tab w:val="left" w:pos="3600"/>
          <w:tab w:val="left" w:pos="6476"/>
        </w:tabs>
        <w:spacing w:line="360" w:lineRule="auto"/>
        <w:ind w:left="432" w:hanging="432"/>
        <w:rPr>
          <w:rFonts w:ascii="Arial" w:hAnsi="Arial" w:cs="Arial"/>
          <w:sz w:val="24"/>
        </w:rPr>
      </w:pPr>
      <w:r w:rsidRPr="00A50772">
        <w:rPr>
          <w:rFonts w:ascii="Arial" w:hAnsi="Arial" w:cs="Arial"/>
          <w:b/>
          <w:bCs/>
          <w:sz w:val="24"/>
        </w:rPr>
        <w:t>X.</w:t>
      </w:r>
      <w:r w:rsidRPr="00A50772">
        <w:rPr>
          <w:rFonts w:ascii="Arial" w:hAnsi="Arial" w:cs="Arial"/>
          <w:b/>
          <w:bCs/>
          <w:sz w:val="24"/>
        </w:rPr>
        <w:tab/>
      </w:r>
      <w:r w:rsidRPr="00815037">
        <w:rPr>
          <w:rFonts w:ascii="Arial" w:hAnsi="Arial" w:cs="Arial"/>
          <w:b/>
          <w:bCs/>
          <w:sz w:val="24"/>
          <w:u w:val="single"/>
        </w:rPr>
        <w:t>PERMIT FEE</w:t>
      </w:r>
      <w:r w:rsidRPr="00815037">
        <w:rPr>
          <w:rFonts w:ascii="Arial" w:hAnsi="Arial" w:cs="Arial"/>
          <w:b/>
          <w:bCs/>
          <w:sz w:val="24"/>
        </w:rPr>
        <w:t xml:space="preserve"> [Mined Land Reclamation Act 40-8-7(</w:t>
      </w:r>
      <w:proofErr w:type="spellStart"/>
      <w:r w:rsidRPr="00815037">
        <w:rPr>
          <w:rFonts w:ascii="Arial" w:hAnsi="Arial" w:cs="Arial"/>
          <w:b/>
          <w:bCs/>
          <w:sz w:val="24"/>
        </w:rPr>
        <w:t>i</w:t>
      </w:r>
      <w:proofErr w:type="spellEnd"/>
      <w:r w:rsidRPr="00815037">
        <w:rPr>
          <w:rFonts w:ascii="Arial" w:hAnsi="Arial" w:cs="Arial"/>
          <w:b/>
          <w:bCs/>
          <w:sz w:val="24"/>
        </w:rPr>
        <w:t>)]</w:t>
      </w:r>
    </w:p>
    <w:p w14:paraId="19B56CEA" w14:textId="77777777" w:rsidR="00A94265" w:rsidRPr="00815037" w:rsidRDefault="00A94265" w:rsidP="00815037">
      <w:pPr>
        <w:widowControl/>
        <w:tabs>
          <w:tab w:val="left" w:pos="432"/>
          <w:tab w:val="left" w:pos="1008"/>
          <w:tab w:val="left" w:pos="1728"/>
          <w:tab w:val="left" w:pos="3600"/>
          <w:tab w:val="left" w:pos="6476"/>
        </w:tabs>
        <w:spacing w:line="360" w:lineRule="auto"/>
        <w:rPr>
          <w:rFonts w:ascii="Arial" w:hAnsi="Arial" w:cs="Arial"/>
          <w:sz w:val="24"/>
        </w:rPr>
      </w:pPr>
    </w:p>
    <w:p w14:paraId="60201324" w14:textId="1978C602" w:rsidR="00A94265" w:rsidRPr="00815037" w:rsidRDefault="00310264" w:rsidP="00815037">
      <w:pPr>
        <w:widowControl/>
        <w:tabs>
          <w:tab w:val="left" w:pos="432"/>
          <w:tab w:val="left" w:pos="1008"/>
          <w:tab w:val="left" w:pos="1728"/>
          <w:tab w:val="left" w:pos="3600"/>
          <w:tab w:val="left" w:pos="6476"/>
        </w:tabs>
        <w:spacing w:line="360" w:lineRule="auto"/>
        <w:ind w:left="432"/>
        <w:rPr>
          <w:rFonts w:ascii="Arial" w:hAnsi="Arial" w:cs="Arial"/>
          <w:sz w:val="24"/>
        </w:rPr>
      </w:pPr>
      <w:r w:rsidRPr="00815037">
        <w:rPr>
          <w:rFonts w:ascii="Arial" w:hAnsi="Arial" w:cs="Arial"/>
          <w:sz w:val="24"/>
        </w:rPr>
        <w:t>A permit fee is required upon submittal of the application and yearly thereafter.  The amount is $500.00 where the disturbance is 50 acres or less and $1000.00 for disturbances over 50 acres.</w:t>
      </w:r>
      <w:r w:rsidR="00325A35">
        <w:rPr>
          <w:rFonts w:ascii="Arial" w:hAnsi="Arial" w:cs="Arial"/>
          <w:sz w:val="24"/>
        </w:rPr>
        <w:t xml:space="preserve"> </w:t>
      </w:r>
    </w:p>
    <w:p w14:paraId="498B2684" w14:textId="77777777" w:rsidR="00A94265" w:rsidRPr="00815037" w:rsidRDefault="00A94265" w:rsidP="00815037">
      <w:pPr>
        <w:widowControl/>
        <w:tabs>
          <w:tab w:val="left" w:pos="432"/>
          <w:tab w:val="left" w:pos="1008"/>
          <w:tab w:val="left" w:pos="1728"/>
          <w:tab w:val="left" w:pos="3600"/>
          <w:tab w:val="left" w:pos="6476"/>
        </w:tabs>
        <w:spacing w:line="360" w:lineRule="auto"/>
        <w:ind w:left="450"/>
        <w:rPr>
          <w:rFonts w:ascii="Arial" w:hAnsi="Arial" w:cs="Arial"/>
          <w:sz w:val="24"/>
        </w:rPr>
      </w:pPr>
    </w:p>
    <w:p w14:paraId="17196B61" w14:textId="3F5272D3" w:rsidR="00E84ECA" w:rsidRPr="00E874D7" w:rsidRDefault="00A94265" w:rsidP="00E874D7">
      <w:pPr>
        <w:widowControl/>
        <w:tabs>
          <w:tab w:val="left" w:pos="432"/>
          <w:tab w:val="left" w:pos="1008"/>
          <w:tab w:val="left" w:pos="1728"/>
          <w:tab w:val="left" w:pos="3600"/>
          <w:tab w:val="left" w:pos="6476"/>
        </w:tabs>
        <w:spacing w:line="360" w:lineRule="auto"/>
        <w:ind w:left="450"/>
        <w:rPr>
          <w:rFonts w:ascii="Arial" w:hAnsi="Arial" w:cs="Arial"/>
          <w:iCs/>
          <w:sz w:val="24"/>
        </w:rPr>
        <w:sectPr w:rsidR="00E84ECA" w:rsidRPr="00E874D7" w:rsidSect="005E4CA8">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pgMar w:top="1440" w:right="720" w:bottom="720" w:left="1440" w:header="1440" w:footer="720" w:gutter="0"/>
          <w:cols w:space="720"/>
          <w:noEndnote/>
          <w:titlePg/>
        </w:sectPr>
      </w:pPr>
      <w:r w:rsidRPr="00815037">
        <w:rPr>
          <w:rFonts w:ascii="Arial" w:hAnsi="Arial" w:cs="Arial"/>
          <w:iCs/>
          <w:sz w:val="24"/>
        </w:rPr>
        <w:lastRenderedPageBreak/>
        <w:t xml:space="preserve">If you are expanding from a small mining operation to a large mining operation, the appropriate large mine permit fee, </w:t>
      </w:r>
      <w:proofErr w:type="gramStart"/>
      <w:r w:rsidRPr="00815037">
        <w:rPr>
          <w:rFonts w:ascii="Arial" w:hAnsi="Arial" w:cs="Arial"/>
          <w:iCs/>
          <w:sz w:val="24"/>
        </w:rPr>
        <w:t>less</w:t>
      </w:r>
      <w:proofErr w:type="gramEnd"/>
      <w:r w:rsidRPr="00815037">
        <w:rPr>
          <w:rFonts w:ascii="Arial" w:hAnsi="Arial" w:cs="Arial"/>
          <w:iCs/>
          <w:sz w:val="24"/>
        </w:rPr>
        <w:t xml:space="preserve"> the annual $150.00 small mine fee (if already paid) MUST accompany this application.</w:t>
      </w:r>
      <w:r w:rsidR="00325A35">
        <w:rPr>
          <w:rFonts w:ascii="Arial" w:hAnsi="Arial" w:cs="Arial"/>
          <w:iCs/>
          <w:sz w:val="24"/>
        </w:rPr>
        <w:t xml:space="preserve"> This can be paid via check or online payment at the following link </w:t>
      </w:r>
      <w:hyperlink r:id="rId16" w:history="1">
        <w:r w:rsidR="00325A35" w:rsidRPr="00325A35">
          <w:rPr>
            <w:rStyle w:val="Hyperlink"/>
            <w:rFonts w:ascii="Arial" w:hAnsi="Arial" w:cs="Arial"/>
            <w:iCs/>
            <w:sz w:val="24"/>
          </w:rPr>
          <w:t>Division of Oil Gas and Mining Digital Marketplace</w:t>
        </w:r>
      </w:hyperlink>
    </w:p>
    <w:p w14:paraId="6B9A5E14" w14:textId="77777777" w:rsidR="00F45622" w:rsidRPr="00815037" w:rsidRDefault="00F45622" w:rsidP="00815037">
      <w:pPr>
        <w:widowControl/>
        <w:tabs>
          <w:tab w:val="center" w:pos="4680"/>
          <w:tab w:val="left" w:pos="5040"/>
        </w:tabs>
        <w:spacing w:line="360" w:lineRule="auto"/>
        <w:rPr>
          <w:rFonts w:ascii="Arial" w:hAnsi="Arial" w:cs="Arial"/>
          <w:sz w:val="24"/>
        </w:rPr>
      </w:pPr>
      <w:r w:rsidRPr="00815037">
        <w:rPr>
          <w:rFonts w:ascii="Arial" w:hAnsi="Arial" w:cs="Arial"/>
          <w:sz w:val="24"/>
        </w:rPr>
        <w:lastRenderedPageBreak/>
        <w:tab/>
      </w:r>
      <w:r w:rsidRPr="00815037">
        <w:rPr>
          <w:rFonts w:ascii="Arial" w:hAnsi="Arial" w:cs="Arial"/>
          <w:b/>
          <w:bCs/>
          <w:sz w:val="24"/>
        </w:rPr>
        <w:t>STATE OF UTAH</w:t>
      </w:r>
    </w:p>
    <w:p w14:paraId="1C182219" w14:textId="77777777" w:rsidR="00F45622" w:rsidRPr="00EB7095" w:rsidRDefault="00F45622" w:rsidP="00815037">
      <w:pPr>
        <w:widowControl/>
        <w:tabs>
          <w:tab w:val="center" w:pos="4680"/>
          <w:tab w:val="left" w:pos="5040"/>
        </w:tabs>
        <w:spacing w:line="360" w:lineRule="auto"/>
        <w:rPr>
          <w:rFonts w:ascii="Arial" w:hAnsi="Arial" w:cs="Arial"/>
          <w:b/>
          <w:bCs/>
          <w:sz w:val="24"/>
        </w:rPr>
      </w:pPr>
      <w:r w:rsidRPr="00815037">
        <w:rPr>
          <w:rFonts w:ascii="Arial" w:hAnsi="Arial" w:cs="Arial"/>
          <w:sz w:val="24"/>
        </w:rPr>
        <w:tab/>
      </w:r>
      <w:r w:rsidRPr="00EB7095">
        <w:rPr>
          <w:rFonts w:ascii="Arial" w:hAnsi="Arial" w:cs="Arial"/>
          <w:b/>
          <w:bCs/>
          <w:sz w:val="24"/>
        </w:rPr>
        <w:t>DEPARTMENT OF NATURAL RESOURCES</w:t>
      </w:r>
    </w:p>
    <w:p w14:paraId="64E0E43C" w14:textId="77777777" w:rsidR="00F45622" w:rsidRPr="00815037" w:rsidRDefault="00F45622" w:rsidP="00815037">
      <w:pPr>
        <w:widowControl/>
        <w:tabs>
          <w:tab w:val="center" w:pos="4680"/>
          <w:tab w:val="left" w:pos="5040"/>
        </w:tabs>
        <w:spacing w:line="360" w:lineRule="auto"/>
        <w:rPr>
          <w:rFonts w:ascii="Arial" w:hAnsi="Arial" w:cs="Arial"/>
          <w:sz w:val="24"/>
        </w:rPr>
      </w:pPr>
      <w:r w:rsidRPr="00815037">
        <w:rPr>
          <w:rFonts w:ascii="Arial" w:hAnsi="Arial" w:cs="Arial"/>
          <w:sz w:val="24"/>
        </w:rPr>
        <w:tab/>
      </w:r>
      <w:r w:rsidRPr="00815037">
        <w:rPr>
          <w:rFonts w:ascii="Arial" w:hAnsi="Arial" w:cs="Arial"/>
          <w:b/>
          <w:bCs/>
          <w:sz w:val="24"/>
        </w:rPr>
        <w:t>DIVISION OF OIL, GAS AND MINING</w:t>
      </w:r>
    </w:p>
    <w:p w14:paraId="22A0B2C2" w14:textId="77777777" w:rsidR="00F45622" w:rsidRPr="00815037" w:rsidRDefault="00F45622" w:rsidP="00815037">
      <w:pPr>
        <w:widowControl/>
        <w:tabs>
          <w:tab w:val="center" w:pos="4680"/>
          <w:tab w:val="left" w:pos="5040"/>
        </w:tabs>
        <w:spacing w:line="360" w:lineRule="auto"/>
        <w:rPr>
          <w:rFonts w:ascii="Arial" w:hAnsi="Arial" w:cs="Arial"/>
          <w:sz w:val="24"/>
        </w:rPr>
      </w:pPr>
      <w:r w:rsidRPr="00815037">
        <w:rPr>
          <w:rFonts w:ascii="Arial" w:hAnsi="Arial" w:cs="Arial"/>
          <w:sz w:val="24"/>
        </w:rPr>
        <w:tab/>
        <w:t>1594 West North Temple Suite 1210</w:t>
      </w:r>
    </w:p>
    <w:p w14:paraId="09F6719B" w14:textId="77777777" w:rsidR="00F45622" w:rsidRPr="00815037" w:rsidRDefault="00F45622" w:rsidP="00815037">
      <w:pPr>
        <w:widowControl/>
        <w:tabs>
          <w:tab w:val="center" w:pos="4680"/>
          <w:tab w:val="left" w:pos="5040"/>
        </w:tabs>
        <w:spacing w:line="360" w:lineRule="auto"/>
        <w:rPr>
          <w:rFonts w:ascii="Arial" w:hAnsi="Arial" w:cs="Arial"/>
          <w:sz w:val="24"/>
        </w:rPr>
      </w:pPr>
      <w:r w:rsidRPr="00815037">
        <w:rPr>
          <w:rFonts w:ascii="Arial" w:hAnsi="Arial" w:cs="Arial"/>
          <w:sz w:val="24"/>
        </w:rPr>
        <w:tab/>
        <w:t>Box 145801</w:t>
      </w:r>
    </w:p>
    <w:p w14:paraId="4E70F277" w14:textId="77777777" w:rsidR="00F45622" w:rsidRPr="00815037" w:rsidRDefault="00F45622" w:rsidP="00815037">
      <w:pPr>
        <w:widowControl/>
        <w:tabs>
          <w:tab w:val="center" w:pos="4680"/>
          <w:tab w:val="left" w:pos="5040"/>
        </w:tabs>
        <w:spacing w:line="360" w:lineRule="auto"/>
        <w:rPr>
          <w:rFonts w:ascii="Arial" w:hAnsi="Arial" w:cs="Arial"/>
          <w:sz w:val="24"/>
        </w:rPr>
      </w:pPr>
      <w:r w:rsidRPr="00815037">
        <w:rPr>
          <w:rFonts w:ascii="Arial" w:hAnsi="Arial" w:cs="Arial"/>
          <w:sz w:val="24"/>
        </w:rPr>
        <w:tab/>
        <w:t xml:space="preserve">Salt Lake City, </w:t>
      </w:r>
      <w:r w:rsidR="00A50772" w:rsidRPr="00815037">
        <w:rPr>
          <w:rFonts w:ascii="Arial" w:hAnsi="Arial" w:cs="Arial"/>
          <w:sz w:val="24"/>
        </w:rPr>
        <w:t>Utah 84114</w:t>
      </w:r>
      <w:r w:rsidRPr="00815037">
        <w:rPr>
          <w:rFonts w:ascii="Arial" w:hAnsi="Arial" w:cs="Arial"/>
          <w:sz w:val="24"/>
        </w:rPr>
        <w:t>-5801</w:t>
      </w:r>
    </w:p>
    <w:p w14:paraId="5E12B10C" w14:textId="77777777" w:rsidR="00F45622" w:rsidRPr="00815037" w:rsidRDefault="00F45622" w:rsidP="00815037">
      <w:pPr>
        <w:widowControl/>
        <w:tabs>
          <w:tab w:val="center" w:pos="4680"/>
          <w:tab w:val="left" w:pos="5040"/>
        </w:tabs>
        <w:spacing w:line="360" w:lineRule="auto"/>
        <w:rPr>
          <w:rFonts w:ascii="Arial" w:hAnsi="Arial" w:cs="Arial"/>
          <w:sz w:val="24"/>
        </w:rPr>
      </w:pPr>
      <w:r w:rsidRPr="00815037">
        <w:rPr>
          <w:rFonts w:ascii="Arial" w:hAnsi="Arial" w:cs="Arial"/>
          <w:sz w:val="24"/>
        </w:rPr>
        <w:tab/>
        <w:t>Telephone</w:t>
      </w:r>
      <w:r w:rsidR="00A50772" w:rsidRPr="00815037">
        <w:rPr>
          <w:rFonts w:ascii="Arial" w:hAnsi="Arial" w:cs="Arial"/>
          <w:sz w:val="24"/>
        </w:rPr>
        <w:t>: (</w:t>
      </w:r>
      <w:r w:rsidRPr="00815037">
        <w:rPr>
          <w:rFonts w:ascii="Arial" w:hAnsi="Arial" w:cs="Arial"/>
          <w:sz w:val="24"/>
        </w:rPr>
        <w:t>801) 538</w:t>
      </w:r>
      <w:r w:rsidRPr="00815037">
        <w:rPr>
          <w:rFonts w:ascii="Arial" w:hAnsi="Arial" w:cs="Arial"/>
          <w:sz w:val="24"/>
        </w:rPr>
        <w:noBreakHyphen/>
      </w:r>
      <w:r w:rsidR="00A50772" w:rsidRPr="00815037">
        <w:rPr>
          <w:rFonts w:ascii="Arial" w:hAnsi="Arial" w:cs="Arial"/>
          <w:sz w:val="24"/>
        </w:rPr>
        <w:t>5291 Fax</w:t>
      </w:r>
      <w:r w:rsidRPr="00815037">
        <w:rPr>
          <w:rFonts w:ascii="Arial" w:hAnsi="Arial" w:cs="Arial"/>
          <w:sz w:val="24"/>
        </w:rPr>
        <w:t>: (801) 359-3940</w:t>
      </w:r>
    </w:p>
    <w:p w14:paraId="0E1EEFD4"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53E36305"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555A89D6" w14:textId="77777777" w:rsidR="00F45622" w:rsidRPr="00815037" w:rsidRDefault="00F45622" w:rsidP="00815037">
      <w:pPr>
        <w:widowControl/>
        <w:tabs>
          <w:tab w:val="center" w:pos="4680"/>
          <w:tab w:val="left" w:pos="5040"/>
        </w:tabs>
        <w:spacing w:line="360" w:lineRule="auto"/>
        <w:rPr>
          <w:rFonts w:ascii="Arial" w:hAnsi="Arial" w:cs="Arial"/>
          <w:sz w:val="24"/>
        </w:rPr>
      </w:pPr>
      <w:r w:rsidRPr="00815037">
        <w:rPr>
          <w:rFonts w:ascii="Arial" w:hAnsi="Arial" w:cs="Arial"/>
          <w:sz w:val="24"/>
        </w:rPr>
        <w:tab/>
      </w:r>
      <w:r w:rsidRPr="00815037">
        <w:rPr>
          <w:rFonts w:ascii="Arial" w:hAnsi="Arial" w:cs="Arial"/>
          <w:b/>
          <w:bCs/>
          <w:sz w:val="24"/>
        </w:rPr>
        <w:t xml:space="preserve"> NOTICE OF INTENTION TO COMMENCE LARGE MINING OPERATIONS </w:t>
      </w:r>
    </w:p>
    <w:p w14:paraId="0D66BA7A"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390C84BB" w14:textId="77777777" w:rsidR="00F45622" w:rsidRPr="00815037" w:rsidRDefault="00F45622" w:rsidP="00111E7E">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The informational requirements in this form are based on provisions of the Mined Land Reclamation Act, Title 40</w:t>
      </w:r>
      <w:r w:rsidRPr="00815037">
        <w:rPr>
          <w:rFonts w:ascii="Arial" w:hAnsi="Arial" w:cs="Arial"/>
          <w:sz w:val="24"/>
        </w:rPr>
        <w:noBreakHyphen/>
        <w:t>8, Utah Code Annotated 1953, General Rules and Rules of Practice and Procedures.</w:t>
      </w:r>
    </w:p>
    <w:p w14:paraId="304CCC6E"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0D4B7147" w14:textId="77777777" w:rsidR="00F45622" w:rsidRPr="00815037" w:rsidRDefault="00F45622" w:rsidP="00111E7E">
      <w:pPr>
        <w:widowControl/>
        <w:tabs>
          <w:tab w:val="left" w:pos="-1440"/>
          <w:tab w:val="left" w:pos="-720"/>
          <w:tab w:val="left" w:pos="720"/>
          <w:tab w:val="left" w:pos="1440"/>
          <w:tab w:val="left" w:pos="2016"/>
          <w:tab w:val="left" w:pos="5040"/>
        </w:tabs>
        <w:spacing w:line="360" w:lineRule="auto"/>
        <w:rPr>
          <w:rFonts w:ascii="Arial" w:hAnsi="Arial" w:cs="Arial"/>
          <w:b/>
          <w:bCs/>
          <w:sz w:val="24"/>
        </w:rPr>
      </w:pPr>
      <w:r w:rsidRPr="00815037">
        <w:rPr>
          <w:rFonts w:ascii="Arial" w:hAnsi="Arial" w:cs="Arial"/>
          <w:b/>
          <w:bCs/>
          <w:sz w:val="24"/>
        </w:rPr>
        <w:t xml:space="preserve">This form applies only to mining operations which disturb or will disturb more than five acres </w:t>
      </w:r>
      <w:r w:rsidR="009177AF" w:rsidRPr="00815037">
        <w:rPr>
          <w:rFonts w:ascii="Arial" w:hAnsi="Arial" w:cs="Arial"/>
          <w:b/>
          <w:bCs/>
          <w:sz w:val="24"/>
        </w:rPr>
        <w:t xml:space="preserve">in an incorporated area or ten acres in an unincorporated area </w:t>
      </w:r>
      <w:r w:rsidRPr="00815037">
        <w:rPr>
          <w:rFonts w:ascii="Arial" w:hAnsi="Arial" w:cs="Arial"/>
          <w:b/>
          <w:bCs/>
          <w:sz w:val="24"/>
        </w:rPr>
        <w:t>at any given time.</w:t>
      </w:r>
    </w:p>
    <w:p w14:paraId="2245780D"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5E1B5A98"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"MINING OPERATIONS" means those activities conducted on the surface of the land for the exploration for, development of, or extraction of a mineral deposit, including, but not limited to, surface mining and the surface effects of underground and in situ mining, on</w:t>
      </w:r>
      <w:r w:rsidRPr="00815037">
        <w:rPr>
          <w:rFonts w:ascii="Arial" w:hAnsi="Arial" w:cs="Arial"/>
          <w:sz w:val="24"/>
        </w:rPr>
        <w:noBreakHyphen/>
        <w:t>site transportation, concentrating, milling, evaporation, and other primary processing.</w:t>
      </w:r>
    </w:p>
    <w:p w14:paraId="5A6F6B2F"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7F6FCE79"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"Mining operation" does not include:  the extraction of sand, gravel, and rock aggregate; the extraction of oil and gas as defined in Chapter 6, Title 40; the extraction of geothermal steam; smelting or refining operations; off</w:t>
      </w:r>
      <w:r w:rsidRPr="00815037">
        <w:rPr>
          <w:rFonts w:ascii="Arial" w:hAnsi="Arial" w:cs="Arial"/>
          <w:sz w:val="24"/>
        </w:rPr>
        <w:noBreakHyphen/>
        <w:t>site operations and transportation; or reconnaissance activities which will not cause significant surface resource disturbance or involve the use of mechanized earth</w:t>
      </w:r>
      <w:r w:rsidRPr="00815037">
        <w:rPr>
          <w:rFonts w:ascii="Arial" w:hAnsi="Arial" w:cs="Arial"/>
          <w:sz w:val="24"/>
        </w:rPr>
        <w:noBreakHyphen/>
        <w:t>moving equipment such as bulldozers or backhoes.</w:t>
      </w:r>
    </w:p>
    <w:p w14:paraId="7F510771" w14:textId="77777777" w:rsidR="00F45622" w:rsidRPr="00815037" w:rsidRDefault="00F45622"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62977442" w14:textId="77777777" w:rsidR="009177AF" w:rsidRPr="00815037" w:rsidRDefault="009177AF"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815037">
        <w:rPr>
          <w:rFonts w:ascii="Arial" w:hAnsi="Arial" w:cs="Arial"/>
          <w:b/>
          <w:sz w:val="24"/>
        </w:rPr>
        <w:lastRenderedPageBreak/>
        <w:t>Cultural Resources:</w:t>
      </w:r>
      <w:r w:rsidRPr="00815037">
        <w:rPr>
          <w:rFonts w:ascii="Arial" w:hAnsi="Arial" w:cs="Arial"/>
          <w:sz w:val="24"/>
        </w:rPr>
        <w:t xml:space="preserve"> To fulfill its obligations under Utah Code Annotated 9-8-404, the Division needs cultural resource (archaeology) information.  The amount and type of information required will depend on the </w:t>
      </w:r>
      <w:proofErr w:type="gramStart"/>
      <w:r w:rsidRPr="00815037">
        <w:rPr>
          <w:rFonts w:ascii="Arial" w:hAnsi="Arial" w:cs="Arial"/>
          <w:sz w:val="24"/>
        </w:rPr>
        <w:t>mine location</w:t>
      </w:r>
      <w:proofErr w:type="gramEnd"/>
      <w:r w:rsidRPr="00815037">
        <w:rPr>
          <w:rFonts w:ascii="Arial" w:hAnsi="Arial" w:cs="Arial"/>
          <w:sz w:val="24"/>
        </w:rPr>
        <w:t>, the history of previous disturbance, and other factors.  Please contact the Division for further information.</w:t>
      </w:r>
    </w:p>
    <w:p w14:paraId="6753EBB4" w14:textId="77777777" w:rsidR="009177AF" w:rsidRPr="00815037" w:rsidRDefault="009177AF"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50A5C08A" w14:textId="50493F96" w:rsidR="00F45622" w:rsidRDefault="00F45622" w:rsidP="00325A35">
      <w:pPr>
        <w:widowControl/>
        <w:tabs>
          <w:tab w:val="left" w:pos="-1440"/>
          <w:tab w:val="left" w:pos="-720"/>
          <w:tab w:val="left" w:pos="720"/>
          <w:tab w:val="left" w:pos="1440"/>
          <w:tab w:val="left" w:pos="2016"/>
          <w:tab w:val="left" w:pos="5040"/>
        </w:tabs>
        <w:spacing w:line="360" w:lineRule="auto"/>
        <w:ind w:left="2016" w:hanging="2016"/>
        <w:rPr>
          <w:rFonts w:ascii="Arial" w:hAnsi="Arial" w:cs="Arial"/>
          <w:sz w:val="24"/>
        </w:rPr>
      </w:pPr>
      <w:r w:rsidRPr="00815037">
        <w:rPr>
          <w:rFonts w:ascii="Arial" w:hAnsi="Arial" w:cs="Arial"/>
          <w:sz w:val="24"/>
          <w:u w:val="single"/>
        </w:rPr>
        <w:t>PLEASE NOTE</w:t>
      </w:r>
      <w:r w:rsidRPr="00815037">
        <w:rPr>
          <w:rFonts w:ascii="Arial" w:hAnsi="Arial" w:cs="Arial"/>
          <w:sz w:val="24"/>
        </w:rPr>
        <w:t>:</w:t>
      </w:r>
      <w:r w:rsidRPr="00815037">
        <w:rPr>
          <w:rFonts w:ascii="Arial" w:hAnsi="Arial" w:cs="Arial"/>
          <w:sz w:val="24"/>
        </w:rPr>
        <w:tab/>
      </w:r>
      <w:r w:rsidRPr="00111E7E">
        <w:rPr>
          <w:rFonts w:ascii="Arial" w:hAnsi="Arial" w:cs="Arial"/>
          <w:sz w:val="24"/>
        </w:rPr>
        <w:t xml:space="preserve">This form is to be used as a </w:t>
      </w:r>
      <w:r w:rsidRPr="00111E7E">
        <w:rPr>
          <w:rFonts w:ascii="Arial" w:hAnsi="Arial" w:cs="Arial"/>
          <w:b/>
          <w:sz w:val="24"/>
        </w:rPr>
        <w:t>guideline</w:t>
      </w:r>
      <w:r w:rsidRPr="00111E7E">
        <w:rPr>
          <w:rFonts w:ascii="Arial" w:hAnsi="Arial" w:cs="Arial"/>
          <w:sz w:val="24"/>
        </w:rPr>
        <w:t xml:space="preserve"> </w:t>
      </w:r>
      <w:r w:rsidR="00A50772" w:rsidRPr="00111E7E">
        <w:rPr>
          <w:rFonts w:ascii="Arial" w:hAnsi="Arial" w:cs="Arial"/>
          <w:sz w:val="24"/>
        </w:rPr>
        <w:t>for</w:t>
      </w:r>
      <w:r w:rsidRPr="00111E7E">
        <w:rPr>
          <w:rFonts w:ascii="Arial" w:hAnsi="Arial" w:cs="Arial"/>
          <w:sz w:val="24"/>
        </w:rPr>
        <w:t xml:space="preserve"> assembling the information necessary to satisfy the Large Mining Operations Notice of Intention requirements.  The Permittee / Operator may submit this information on an alternate form, but the same or similar format should be used.</w:t>
      </w:r>
    </w:p>
    <w:p w14:paraId="525895F7" w14:textId="77777777" w:rsidR="00325A35" w:rsidRPr="00815037" w:rsidRDefault="00325A35" w:rsidP="00325A35">
      <w:pPr>
        <w:widowControl/>
        <w:tabs>
          <w:tab w:val="left" w:pos="-1440"/>
          <w:tab w:val="left" w:pos="-720"/>
          <w:tab w:val="left" w:pos="720"/>
          <w:tab w:val="left" w:pos="1440"/>
          <w:tab w:val="left" w:pos="2016"/>
          <w:tab w:val="left" w:pos="5040"/>
        </w:tabs>
        <w:spacing w:line="360" w:lineRule="auto"/>
        <w:ind w:left="2016" w:hanging="2016"/>
        <w:rPr>
          <w:rFonts w:ascii="Arial" w:hAnsi="Arial" w:cs="Arial"/>
          <w:sz w:val="24"/>
        </w:rPr>
      </w:pPr>
    </w:p>
    <w:p w14:paraId="01D84774" w14:textId="77777777" w:rsidR="00E84ECA" w:rsidRPr="00815037" w:rsidRDefault="00E84ECA"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r w:rsidRPr="00B03CB4">
        <w:rPr>
          <w:rFonts w:ascii="Arial" w:hAnsi="Arial" w:cs="Arial"/>
          <w:b/>
          <w:bCs/>
          <w:sz w:val="24"/>
        </w:rPr>
        <w:t>I.</w:t>
      </w:r>
      <w:r w:rsidRPr="00815037">
        <w:rPr>
          <w:rFonts w:ascii="Arial" w:hAnsi="Arial" w:cs="Arial"/>
          <w:sz w:val="24"/>
        </w:rPr>
        <w:t xml:space="preserve">  </w:t>
      </w:r>
      <w:r w:rsidRPr="00815037">
        <w:rPr>
          <w:rFonts w:ascii="Arial" w:hAnsi="Arial" w:cs="Arial"/>
          <w:b/>
          <w:bCs/>
          <w:sz w:val="24"/>
          <w:u w:val="single"/>
        </w:rPr>
        <w:t>Rule R647</w:t>
      </w:r>
      <w:r w:rsidRPr="00815037">
        <w:rPr>
          <w:rFonts w:ascii="Arial" w:hAnsi="Arial" w:cs="Arial"/>
          <w:b/>
          <w:bCs/>
          <w:sz w:val="24"/>
          <w:u w:val="single"/>
        </w:rPr>
        <w:noBreakHyphen/>
        <w:t>4</w:t>
      </w:r>
      <w:r w:rsidRPr="00815037">
        <w:rPr>
          <w:rFonts w:ascii="Arial" w:hAnsi="Arial" w:cs="Arial"/>
          <w:b/>
          <w:bCs/>
          <w:sz w:val="24"/>
          <w:u w:val="single"/>
        </w:rPr>
        <w:noBreakHyphen/>
        <w:t>104 - Operator(s), Surface and Mineral Owners</w:t>
      </w:r>
      <w:r w:rsidRPr="00815037">
        <w:rPr>
          <w:rFonts w:ascii="Arial" w:hAnsi="Arial" w:cs="Arial"/>
          <w:sz w:val="24"/>
          <w:u w:val="single"/>
        </w:rPr>
        <w:t xml:space="preserve"> </w:t>
      </w:r>
    </w:p>
    <w:p w14:paraId="6139CE08" w14:textId="77777777" w:rsidR="00E84ECA" w:rsidRPr="00815037" w:rsidRDefault="00E84ECA"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01A1FF26" w14:textId="77777777" w:rsidR="00E84ECA" w:rsidRPr="00815037" w:rsidRDefault="004C6D6A" w:rsidP="00815037">
      <w:pPr>
        <w:widowControl/>
        <w:tabs>
          <w:tab w:val="left" w:pos="-1440"/>
          <w:tab w:val="left" w:pos="-720"/>
          <w:tab w:val="left" w:pos="720"/>
          <w:tab w:val="left" w:pos="1440"/>
          <w:tab w:val="left" w:pos="2016"/>
          <w:tab w:val="left" w:pos="5040"/>
        </w:tabs>
        <w:spacing w:line="360" w:lineRule="auto"/>
        <w:rPr>
          <w:rFonts w:ascii="Arial" w:hAnsi="Arial" w:cs="Arial"/>
          <w:b/>
          <w:bCs/>
          <w:sz w:val="24"/>
        </w:rPr>
      </w:pPr>
      <w:r w:rsidRPr="00815037">
        <w:rPr>
          <w:rFonts w:ascii="Arial" w:hAnsi="Arial" w:cs="Arial"/>
          <w:sz w:val="24"/>
        </w:rPr>
        <w:t>P</w:t>
      </w:r>
      <w:r w:rsidR="00E84ECA" w:rsidRPr="00815037">
        <w:rPr>
          <w:rFonts w:ascii="Arial" w:hAnsi="Arial" w:cs="Arial"/>
          <w:sz w:val="24"/>
        </w:rPr>
        <w:t xml:space="preserve">rovide the name, address and telephone number of the individual or company who will be responsible for the proposed operation.  </w:t>
      </w:r>
      <w:r w:rsidR="00E84ECA" w:rsidRPr="00815037">
        <w:rPr>
          <w:rFonts w:ascii="Arial" w:hAnsi="Arial" w:cs="Arial"/>
          <w:b/>
          <w:bCs/>
          <w:sz w:val="24"/>
        </w:rPr>
        <w:t xml:space="preserve">Business entities listed as the Permittee / </w:t>
      </w:r>
      <w:r w:rsidR="00A50772" w:rsidRPr="00815037">
        <w:rPr>
          <w:rFonts w:ascii="Arial" w:hAnsi="Arial" w:cs="Arial"/>
          <w:b/>
          <w:bCs/>
          <w:sz w:val="24"/>
        </w:rPr>
        <w:t>Operator</w:t>
      </w:r>
      <w:r w:rsidR="00E84ECA" w:rsidRPr="00815037">
        <w:rPr>
          <w:rFonts w:ascii="Arial" w:hAnsi="Arial" w:cs="Arial"/>
          <w:b/>
          <w:bCs/>
          <w:sz w:val="24"/>
        </w:rPr>
        <w:t xml:space="preserve"> must include names and titles of the corporate officers on a separate attachment.</w:t>
      </w:r>
    </w:p>
    <w:p w14:paraId="3EC6110C" w14:textId="77777777" w:rsidR="00E84ECA" w:rsidRPr="00815037" w:rsidRDefault="00E84ECA" w:rsidP="00815037">
      <w:pPr>
        <w:widowControl/>
        <w:tabs>
          <w:tab w:val="left" w:pos="-1440"/>
          <w:tab w:val="left" w:pos="-720"/>
          <w:tab w:val="left" w:pos="720"/>
          <w:tab w:val="left" w:pos="1440"/>
          <w:tab w:val="left" w:pos="2016"/>
          <w:tab w:val="left" w:pos="5040"/>
        </w:tabs>
        <w:spacing w:line="360" w:lineRule="auto"/>
        <w:rPr>
          <w:rFonts w:ascii="Arial" w:hAnsi="Arial" w:cs="Arial"/>
          <w:sz w:val="24"/>
        </w:rPr>
      </w:pPr>
    </w:p>
    <w:p w14:paraId="4F88D4B3"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262"/>
        <w:rPr>
          <w:rFonts w:ascii="Arial" w:hAnsi="Arial" w:cs="Arial"/>
          <w:sz w:val="24"/>
        </w:rPr>
      </w:pPr>
      <w:r w:rsidRPr="00815037">
        <w:rPr>
          <w:rFonts w:ascii="Arial" w:hAnsi="Arial" w:cs="Arial"/>
          <w:sz w:val="24"/>
        </w:rPr>
        <w:t>1.</w:t>
      </w:r>
      <w:r w:rsidRPr="00815037">
        <w:rPr>
          <w:rFonts w:ascii="Arial" w:hAnsi="Arial" w:cs="Arial"/>
          <w:sz w:val="24"/>
        </w:rPr>
        <w:tab/>
      </w:r>
      <w:r w:rsidR="00A50772">
        <w:rPr>
          <w:rFonts w:ascii="Arial" w:hAnsi="Arial" w:cs="Arial"/>
          <w:sz w:val="24"/>
        </w:rPr>
        <w:t xml:space="preserve">     </w:t>
      </w:r>
      <w:r w:rsidRPr="00B03CB4">
        <w:rPr>
          <w:rFonts w:ascii="Arial" w:hAnsi="Arial" w:cs="Arial"/>
          <w:b/>
          <w:bCs/>
          <w:sz w:val="24"/>
        </w:rPr>
        <w:t>Mine Name</w:t>
      </w:r>
      <w:r w:rsidRPr="00815037">
        <w:rPr>
          <w:rFonts w:ascii="Arial" w:hAnsi="Arial" w:cs="Arial"/>
          <w:sz w:val="24"/>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4F54A613"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7D7418F1" w14:textId="774BE836" w:rsidR="00E84ECA" w:rsidRPr="00815037" w:rsidRDefault="00B03CB4" w:rsidP="00B03CB4">
      <w:pPr>
        <w:widowControl/>
        <w:tabs>
          <w:tab w:val="left" w:pos="-1440"/>
          <w:tab w:val="left" w:pos="-720"/>
          <w:tab w:val="left" w:pos="262"/>
          <w:tab w:val="left" w:pos="360"/>
          <w:tab w:val="left" w:pos="1080"/>
          <w:tab w:val="left" w:pos="2016"/>
          <w:tab w:val="left" w:pos="5040"/>
        </w:tabs>
        <w:spacing w:line="360" w:lineRule="auto"/>
        <w:rPr>
          <w:rFonts w:ascii="Arial" w:hAnsi="Arial" w:cs="Arial"/>
          <w:sz w:val="24"/>
          <w:u w:val="single"/>
        </w:rPr>
      </w:pPr>
      <w:r>
        <w:rPr>
          <w:rFonts w:ascii="Arial" w:hAnsi="Arial" w:cs="Arial"/>
          <w:sz w:val="24"/>
        </w:rPr>
        <w:tab/>
      </w:r>
      <w:r w:rsidR="00E84ECA" w:rsidRPr="00815037">
        <w:rPr>
          <w:rFonts w:ascii="Arial" w:hAnsi="Arial" w:cs="Arial"/>
          <w:sz w:val="24"/>
        </w:rPr>
        <w:t>2.</w:t>
      </w:r>
      <w:r w:rsidR="00E84ECA" w:rsidRPr="00815037">
        <w:rPr>
          <w:rFonts w:ascii="Arial" w:hAnsi="Arial" w:cs="Arial"/>
          <w:sz w:val="24"/>
        </w:rPr>
        <w:tab/>
      </w:r>
      <w:r w:rsidR="0045528D" w:rsidRPr="00B03CB4">
        <w:rPr>
          <w:rFonts w:ascii="Arial" w:hAnsi="Arial" w:cs="Arial"/>
          <w:b/>
          <w:bCs/>
          <w:sz w:val="24"/>
        </w:rPr>
        <w:t xml:space="preserve">Operator </w:t>
      </w:r>
      <w:r w:rsidR="00281ED0" w:rsidRPr="00B03CB4">
        <w:rPr>
          <w:rFonts w:ascii="Arial" w:hAnsi="Arial" w:cs="Arial"/>
          <w:b/>
          <w:bCs/>
          <w:sz w:val="24"/>
        </w:rPr>
        <w:t>N</w:t>
      </w:r>
      <w:r w:rsidR="0045528D" w:rsidRPr="00B03CB4">
        <w:rPr>
          <w:rFonts w:ascii="Arial" w:hAnsi="Arial" w:cs="Arial"/>
          <w:b/>
          <w:bCs/>
          <w:sz w:val="24"/>
        </w:rPr>
        <w:t>ame</w:t>
      </w:r>
      <w:r w:rsidR="00E84ECA" w:rsidRPr="00B03CB4">
        <w:rPr>
          <w:rFonts w:ascii="Arial" w:hAnsi="Arial" w:cs="Arial"/>
          <w:sz w:val="24"/>
        </w:rPr>
        <w:t>:</w:t>
      </w:r>
      <w:r w:rsidR="00E84ECA" w:rsidRPr="00815037">
        <w:rPr>
          <w:rFonts w:ascii="Arial" w:hAnsi="Arial" w:cs="Arial"/>
          <w:sz w:val="24"/>
          <w:u w:val="single"/>
        </w:rPr>
        <w:t xml:space="preserve"> </w:t>
      </w:r>
      <w:r w:rsidR="0045528D" w:rsidRPr="00815037">
        <w:rPr>
          <w:rFonts w:ascii="Arial" w:hAnsi="Arial" w:cs="Arial"/>
          <w:sz w:val="24"/>
          <w:u w:val="single"/>
        </w:rPr>
        <w:tab/>
      </w:r>
      <w:r w:rsidR="0045528D" w:rsidRPr="00815037">
        <w:rPr>
          <w:rFonts w:ascii="Arial" w:hAnsi="Arial" w:cs="Arial"/>
          <w:sz w:val="24"/>
          <w:u w:val="single"/>
        </w:rPr>
        <w:tab/>
      </w:r>
      <w:r w:rsidR="0045528D" w:rsidRPr="00815037">
        <w:rPr>
          <w:rFonts w:ascii="Arial" w:hAnsi="Arial" w:cs="Arial"/>
          <w:sz w:val="24"/>
          <w:u w:val="single"/>
        </w:rPr>
        <w:tab/>
      </w:r>
      <w:r w:rsidR="0045528D" w:rsidRPr="00815037">
        <w:rPr>
          <w:rFonts w:ascii="Arial" w:hAnsi="Arial" w:cs="Arial"/>
          <w:sz w:val="24"/>
          <w:u w:val="single"/>
        </w:rPr>
        <w:tab/>
      </w:r>
      <w:r w:rsidR="0045528D" w:rsidRPr="00815037">
        <w:rPr>
          <w:rFonts w:ascii="Arial" w:hAnsi="Arial" w:cs="Arial"/>
          <w:sz w:val="24"/>
          <w:u w:val="single"/>
        </w:rPr>
        <w:tab/>
      </w:r>
      <w:r w:rsidR="00E84ECA" w:rsidRPr="00815037">
        <w:rPr>
          <w:rFonts w:ascii="Arial" w:hAnsi="Arial" w:cs="Arial"/>
          <w:sz w:val="24"/>
          <w:u w:val="single"/>
        </w:rPr>
        <w:tab/>
      </w:r>
      <w:r w:rsidR="00E84ECA" w:rsidRPr="00815037">
        <w:rPr>
          <w:rFonts w:ascii="Arial" w:hAnsi="Arial" w:cs="Arial"/>
          <w:sz w:val="24"/>
          <w:u w:val="single"/>
        </w:rPr>
        <w:tab/>
      </w:r>
    </w:p>
    <w:p w14:paraId="69EDC0EC" w14:textId="77777777" w:rsidR="00E84ECA" w:rsidRPr="00815037" w:rsidRDefault="00E84ECA" w:rsidP="00815037">
      <w:pPr>
        <w:widowControl/>
        <w:tabs>
          <w:tab w:val="left" w:pos="-1440"/>
          <w:tab w:val="left" w:pos="-720"/>
          <w:tab w:val="left" w:pos="262"/>
          <w:tab w:val="left" w:pos="360"/>
          <w:tab w:val="left" w:pos="1080"/>
          <w:tab w:val="left" w:pos="2016"/>
          <w:tab w:val="left" w:pos="5040"/>
        </w:tabs>
        <w:spacing w:line="360" w:lineRule="auto"/>
        <w:ind w:firstLine="270"/>
        <w:rPr>
          <w:rFonts w:ascii="Arial" w:hAnsi="Arial" w:cs="Arial"/>
          <w:sz w:val="24"/>
          <w:u w:val="single"/>
        </w:rPr>
      </w:pPr>
      <w:r w:rsidRPr="00815037">
        <w:rPr>
          <w:rFonts w:ascii="Arial" w:hAnsi="Arial" w:cs="Arial"/>
          <w:sz w:val="24"/>
        </w:rPr>
        <w:tab/>
      </w:r>
      <w:r w:rsidRPr="00815037">
        <w:rPr>
          <w:rFonts w:ascii="Arial" w:hAnsi="Arial" w:cs="Arial"/>
          <w:sz w:val="24"/>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610F02D0" w14:textId="77777777" w:rsidR="00E84ECA" w:rsidRPr="00815037" w:rsidRDefault="00E84ECA" w:rsidP="00815037">
      <w:pPr>
        <w:widowControl/>
        <w:tabs>
          <w:tab w:val="left" w:pos="-1440"/>
          <w:tab w:val="left" w:pos="-720"/>
          <w:tab w:val="left" w:pos="180"/>
          <w:tab w:val="left" w:pos="1080"/>
        </w:tabs>
        <w:spacing w:line="360" w:lineRule="auto"/>
        <w:rPr>
          <w:rFonts w:ascii="Arial" w:hAnsi="Arial" w:cs="Arial"/>
          <w:sz w:val="24"/>
          <w:u w:val="single"/>
        </w:rPr>
      </w:pPr>
      <w:r w:rsidRPr="00815037">
        <w:rPr>
          <w:rFonts w:ascii="Arial" w:hAnsi="Arial" w:cs="Arial"/>
          <w:sz w:val="24"/>
        </w:rPr>
        <w:tab/>
      </w:r>
      <w:r w:rsidRPr="00815037">
        <w:rPr>
          <w:rFonts w:ascii="Arial" w:hAnsi="Arial" w:cs="Arial"/>
          <w:sz w:val="24"/>
        </w:rPr>
        <w:tab/>
        <w:t>Mailing Address:</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17EBC0AE" w14:textId="77777777" w:rsidR="00E84ECA" w:rsidRPr="00815037" w:rsidRDefault="00E84ECA" w:rsidP="00815037">
      <w:pPr>
        <w:widowControl/>
        <w:tabs>
          <w:tab w:val="left" w:pos="-1440"/>
          <w:tab w:val="left" w:pos="-720"/>
          <w:tab w:val="left" w:pos="180"/>
          <w:tab w:val="left" w:pos="1080"/>
        </w:tabs>
        <w:spacing w:line="360" w:lineRule="auto"/>
        <w:ind w:firstLine="180"/>
        <w:rPr>
          <w:rFonts w:ascii="Arial" w:hAnsi="Arial" w:cs="Arial"/>
          <w:sz w:val="24"/>
          <w:u w:val="single"/>
        </w:rPr>
      </w:pPr>
      <w:r w:rsidRPr="00815037">
        <w:rPr>
          <w:rFonts w:ascii="Arial" w:hAnsi="Arial" w:cs="Arial"/>
          <w:sz w:val="24"/>
        </w:rPr>
        <w:tab/>
        <w:t>City, State, Zip:</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4A4B81E4" w14:textId="77777777" w:rsidR="00E84ECA" w:rsidRPr="00815037" w:rsidRDefault="00E84ECA" w:rsidP="00815037">
      <w:pPr>
        <w:widowControl/>
        <w:tabs>
          <w:tab w:val="left" w:pos="-1440"/>
          <w:tab w:val="left" w:pos="-720"/>
          <w:tab w:val="left" w:pos="180"/>
          <w:tab w:val="left" w:pos="1080"/>
        </w:tabs>
        <w:spacing w:line="360" w:lineRule="auto"/>
        <w:ind w:firstLine="180"/>
        <w:rPr>
          <w:rFonts w:ascii="Arial" w:hAnsi="Arial" w:cs="Arial"/>
          <w:sz w:val="24"/>
          <w:u w:val="single"/>
        </w:rPr>
      </w:pPr>
      <w:r w:rsidRPr="00815037">
        <w:rPr>
          <w:rFonts w:ascii="Arial" w:hAnsi="Arial" w:cs="Arial"/>
          <w:sz w:val="24"/>
        </w:rPr>
        <w:tab/>
        <w:t>Phone:</w:t>
      </w:r>
      <w:r w:rsidRPr="00815037">
        <w:rPr>
          <w:rFonts w:ascii="Arial" w:hAnsi="Arial" w:cs="Arial"/>
          <w:sz w:val="24"/>
          <w:u w:val="single"/>
        </w:rPr>
        <w:tab/>
        <w:t xml:space="preserve">                                                </w:t>
      </w:r>
      <w:r w:rsidRPr="00815037">
        <w:rPr>
          <w:rFonts w:ascii="Arial" w:hAnsi="Arial" w:cs="Arial"/>
          <w:sz w:val="24"/>
        </w:rPr>
        <w:t>Fax:</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4DC2E7E3" w14:textId="58984911"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u w:val="single"/>
        </w:rPr>
      </w:pPr>
      <w:r w:rsidRPr="00815037">
        <w:rPr>
          <w:rFonts w:ascii="Arial" w:hAnsi="Arial" w:cs="Arial"/>
          <w:sz w:val="24"/>
        </w:rPr>
        <w:tab/>
        <w:t>Email Address:</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4946C40F"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u w:val="single"/>
        </w:rPr>
      </w:pPr>
    </w:p>
    <w:p w14:paraId="3ADC5010" w14:textId="196FDDAB"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left="1080" w:hanging="818"/>
        <w:rPr>
          <w:rFonts w:ascii="Arial" w:hAnsi="Arial" w:cs="Arial"/>
          <w:sz w:val="24"/>
        </w:rPr>
      </w:pPr>
      <w:r w:rsidRPr="00815037">
        <w:rPr>
          <w:rFonts w:ascii="Arial" w:hAnsi="Arial" w:cs="Arial"/>
          <w:sz w:val="24"/>
        </w:rPr>
        <w:tab/>
        <w:t>Type of Business</w:t>
      </w:r>
      <w:proofErr w:type="gramStart"/>
      <w:r w:rsidRPr="00815037">
        <w:rPr>
          <w:rFonts w:ascii="Arial" w:hAnsi="Arial" w:cs="Arial"/>
          <w:sz w:val="24"/>
        </w:rPr>
        <w:t>:  Corporation</w:t>
      </w:r>
      <w:proofErr w:type="gramEnd"/>
      <w:r w:rsidRPr="00815037">
        <w:rPr>
          <w:rFonts w:ascii="Arial" w:hAnsi="Arial" w:cs="Arial"/>
          <w:sz w:val="24"/>
        </w:rPr>
        <w:t xml:space="preserve"> </w:t>
      </w:r>
      <w:proofErr w:type="gramStart"/>
      <w:r w:rsidRPr="00815037">
        <w:rPr>
          <w:rFonts w:ascii="Arial" w:hAnsi="Arial" w:cs="Arial"/>
          <w:sz w:val="24"/>
        </w:rPr>
        <w:t>(  )</w:t>
      </w:r>
      <w:proofErr w:type="gramEnd"/>
      <w:r w:rsidRPr="00815037">
        <w:rPr>
          <w:rFonts w:ascii="Arial" w:hAnsi="Arial" w:cs="Arial"/>
          <w:sz w:val="24"/>
        </w:rPr>
        <w:t xml:space="preserve">   </w:t>
      </w:r>
      <w:proofErr w:type="gramStart"/>
      <w:r w:rsidRPr="00815037">
        <w:rPr>
          <w:rFonts w:ascii="Arial" w:hAnsi="Arial" w:cs="Arial"/>
          <w:sz w:val="24"/>
        </w:rPr>
        <w:t>LLC  (  )</w:t>
      </w:r>
      <w:proofErr w:type="gramEnd"/>
      <w:r w:rsidRPr="00815037">
        <w:rPr>
          <w:rFonts w:ascii="Arial" w:hAnsi="Arial" w:cs="Arial"/>
          <w:sz w:val="24"/>
        </w:rPr>
        <w:t xml:space="preserve">   Sole Proprietorship (dba) </w:t>
      </w:r>
      <w:proofErr w:type="gramStart"/>
      <w:r w:rsidRPr="00815037">
        <w:rPr>
          <w:rFonts w:ascii="Arial" w:hAnsi="Arial" w:cs="Arial"/>
          <w:sz w:val="24"/>
        </w:rPr>
        <w:t>(  )</w:t>
      </w:r>
      <w:proofErr w:type="gramEnd"/>
      <w:r w:rsidRPr="00815037">
        <w:rPr>
          <w:rFonts w:ascii="Arial" w:hAnsi="Arial" w:cs="Arial"/>
          <w:sz w:val="24"/>
        </w:rPr>
        <w:t xml:space="preserve">      </w:t>
      </w:r>
    </w:p>
    <w:p w14:paraId="30F83CC5" w14:textId="0ED6917E" w:rsidR="00E84ECA" w:rsidRPr="00815037" w:rsidRDefault="00E84ECA" w:rsidP="00815037">
      <w:pPr>
        <w:widowControl/>
        <w:tabs>
          <w:tab w:val="left" w:pos="-1440"/>
          <w:tab w:val="left" w:pos="-720"/>
          <w:tab w:val="left" w:pos="262"/>
          <w:tab w:val="left" w:pos="1080"/>
          <w:tab w:val="left" w:pos="1440"/>
          <w:tab w:val="left" w:pos="2016"/>
          <w:tab w:val="left" w:pos="4050"/>
        </w:tabs>
        <w:spacing w:line="360" w:lineRule="auto"/>
        <w:ind w:left="1080" w:hanging="818"/>
        <w:rPr>
          <w:rFonts w:ascii="Arial" w:hAnsi="Arial" w:cs="Arial"/>
          <w:sz w:val="24"/>
        </w:rPr>
      </w:pPr>
      <w:r w:rsidRPr="00815037">
        <w:rPr>
          <w:rFonts w:ascii="Arial" w:hAnsi="Arial" w:cs="Arial"/>
          <w:sz w:val="24"/>
        </w:rPr>
        <w:tab/>
        <w:t xml:space="preserve">Partnership </w:t>
      </w:r>
      <w:proofErr w:type="gramStart"/>
      <w:r w:rsidRPr="00815037">
        <w:rPr>
          <w:rFonts w:ascii="Arial" w:hAnsi="Arial" w:cs="Arial"/>
          <w:sz w:val="24"/>
        </w:rPr>
        <w:t>(  )</w:t>
      </w:r>
      <w:proofErr w:type="gramEnd"/>
      <w:r w:rsidRPr="00815037">
        <w:rPr>
          <w:rFonts w:ascii="Arial" w:hAnsi="Arial" w:cs="Arial"/>
          <w:sz w:val="24"/>
        </w:rPr>
        <w:t xml:space="preserve"> General</w:t>
      </w:r>
      <w:r w:rsidRPr="00815037">
        <w:rPr>
          <w:rFonts w:ascii="Arial" w:hAnsi="Arial" w:cs="Arial"/>
          <w:sz w:val="24"/>
          <w:u w:val="single"/>
        </w:rPr>
        <w:t xml:space="preserve">  </w:t>
      </w:r>
      <w:r w:rsidR="0093463D">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rPr>
        <w:t xml:space="preserve"> or </w:t>
      </w:r>
      <w:r w:rsidRPr="00815037">
        <w:rPr>
          <w:rFonts w:ascii="Arial" w:hAnsi="Arial" w:cs="Arial"/>
          <w:sz w:val="24"/>
          <w:u w:val="single"/>
        </w:rPr>
        <w:tab/>
      </w:r>
      <w:r w:rsidR="0093463D">
        <w:rPr>
          <w:rFonts w:ascii="Arial" w:hAnsi="Arial" w:cs="Arial"/>
          <w:sz w:val="24"/>
          <w:u w:val="single"/>
        </w:rPr>
        <w:t xml:space="preserve">   </w:t>
      </w:r>
      <w:r w:rsidRPr="00815037">
        <w:rPr>
          <w:rFonts w:ascii="Arial" w:hAnsi="Arial" w:cs="Arial"/>
          <w:sz w:val="24"/>
          <w:u w:val="single"/>
        </w:rPr>
        <w:t xml:space="preserve">  </w:t>
      </w:r>
      <w:r w:rsidR="0093463D">
        <w:rPr>
          <w:rFonts w:ascii="Arial" w:hAnsi="Arial" w:cs="Arial"/>
          <w:sz w:val="24"/>
        </w:rPr>
        <w:t>L</w:t>
      </w:r>
      <w:r w:rsidRPr="00815037">
        <w:rPr>
          <w:rFonts w:ascii="Arial" w:hAnsi="Arial" w:cs="Arial"/>
          <w:sz w:val="24"/>
        </w:rPr>
        <w:t>imited</w:t>
      </w:r>
    </w:p>
    <w:p w14:paraId="3E402BEE" w14:textId="77777777" w:rsidR="00E84ECA" w:rsidRPr="00815037" w:rsidRDefault="00E84ECA" w:rsidP="00815037">
      <w:pPr>
        <w:widowControl/>
        <w:tabs>
          <w:tab w:val="left" w:pos="-1440"/>
          <w:tab w:val="left" w:pos="-720"/>
          <w:tab w:val="left" w:pos="262"/>
          <w:tab w:val="left" w:pos="1080"/>
          <w:tab w:val="left" w:pos="1440"/>
          <w:tab w:val="left" w:pos="2016"/>
          <w:tab w:val="left" w:pos="4050"/>
        </w:tabs>
        <w:spacing w:line="360" w:lineRule="auto"/>
        <w:ind w:left="1080" w:hanging="818"/>
        <w:rPr>
          <w:rFonts w:ascii="Arial" w:hAnsi="Arial" w:cs="Arial"/>
          <w:b/>
          <w:bCs/>
          <w:sz w:val="24"/>
        </w:rPr>
      </w:pPr>
      <w:r w:rsidRPr="00815037">
        <w:rPr>
          <w:rFonts w:ascii="Arial" w:hAnsi="Arial" w:cs="Arial"/>
          <w:sz w:val="24"/>
        </w:rPr>
        <w:tab/>
      </w:r>
      <w:r w:rsidRPr="00815037">
        <w:rPr>
          <w:rFonts w:ascii="Arial" w:hAnsi="Arial" w:cs="Arial"/>
          <w:b/>
          <w:bCs/>
          <w:sz w:val="24"/>
        </w:rPr>
        <w:t xml:space="preserve">Or:   </w:t>
      </w:r>
    </w:p>
    <w:p w14:paraId="3EE2258C"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left="1080" w:hanging="818"/>
        <w:rPr>
          <w:rFonts w:ascii="Arial" w:hAnsi="Arial" w:cs="Arial"/>
          <w:sz w:val="24"/>
          <w:u w:val="single"/>
        </w:rPr>
      </w:pPr>
      <w:r w:rsidRPr="00815037">
        <w:rPr>
          <w:rFonts w:ascii="Arial" w:hAnsi="Arial" w:cs="Arial"/>
          <w:sz w:val="24"/>
        </w:rPr>
        <w:tab/>
        <w:t xml:space="preserve">Individual </w:t>
      </w:r>
      <w:proofErr w:type="gramStart"/>
      <w:r w:rsidRPr="00815037">
        <w:rPr>
          <w:rFonts w:ascii="Arial" w:hAnsi="Arial" w:cs="Arial"/>
          <w:sz w:val="24"/>
        </w:rPr>
        <w:t>(  )</w:t>
      </w:r>
      <w:proofErr w:type="gramEnd"/>
      <w:r w:rsidRPr="00815037">
        <w:rPr>
          <w:rFonts w:ascii="Arial" w:hAnsi="Arial" w:cs="Arial"/>
          <w:sz w:val="24"/>
        </w:rPr>
        <w:t xml:space="preserve">        </w:t>
      </w:r>
    </w:p>
    <w:p w14:paraId="04C74EC5" w14:textId="77777777"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rPr>
      </w:pPr>
    </w:p>
    <w:p w14:paraId="6D25860C" w14:textId="64F06043"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rPr>
      </w:pPr>
      <w:r w:rsidRPr="00815037">
        <w:rPr>
          <w:rFonts w:ascii="Arial" w:hAnsi="Arial" w:cs="Arial"/>
          <w:b/>
          <w:bCs/>
          <w:sz w:val="24"/>
        </w:rPr>
        <w:lastRenderedPageBreak/>
        <w:t xml:space="preserve">Entity must be registered (and maintain registration) with the State of Utah, Division of Corporations (DOC) </w:t>
      </w:r>
      <w:hyperlink r:id="rId17" w:history="1">
        <w:r w:rsidR="0093463D" w:rsidRPr="0093463D">
          <w:rPr>
            <w:rStyle w:val="Hyperlink"/>
            <w:rFonts w:ascii="Arial" w:hAnsi="Arial" w:cs="Arial"/>
            <w:b/>
            <w:bCs/>
            <w:sz w:val="24"/>
          </w:rPr>
          <w:t>Utah Department of Commerce</w:t>
        </w:r>
      </w:hyperlink>
      <w:r w:rsidRPr="00815037">
        <w:rPr>
          <w:rFonts w:ascii="Arial" w:hAnsi="Arial" w:cs="Arial"/>
          <w:sz w:val="24"/>
        </w:rPr>
        <w:t xml:space="preserve">.  </w:t>
      </w:r>
    </w:p>
    <w:p w14:paraId="53947A30" w14:textId="6B6666E4" w:rsidR="00E84ECA" w:rsidRPr="00815037" w:rsidRDefault="00E84ECA" w:rsidP="00A50772">
      <w:pPr>
        <w:widowControl/>
        <w:tabs>
          <w:tab w:val="left" w:pos="-1440"/>
          <w:tab w:val="left" w:pos="-720"/>
          <w:tab w:val="left" w:pos="0"/>
          <w:tab w:val="left" w:pos="1080"/>
          <w:tab w:val="left" w:pos="4992"/>
        </w:tabs>
        <w:spacing w:line="360" w:lineRule="auto"/>
        <w:ind w:left="1080"/>
        <w:rPr>
          <w:rFonts w:ascii="Arial" w:hAnsi="Arial" w:cs="Arial"/>
          <w:sz w:val="24"/>
          <w:u w:val="single"/>
        </w:rPr>
      </w:pPr>
      <w:r w:rsidRPr="00815037">
        <w:rPr>
          <w:rFonts w:ascii="Arial" w:hAnsi="Arial" w:cs="Arial"/>
          <w:sz w:val="24"/>
        </w:rPr>
        <w:t xml:space="preserve">Are you currently registered to do business in the State of Utah? </w:t>
      </w:r>
      <w:proofErr w:type="gramStart"/>
      <w:r w:rsidR="004C6D6A" w:rsidRPr="00815037">
        <w:rPr>
          <w:rFonts w:ascii="Arial" w:hAnsi="Arial" w:cs="Arial"/>
          <w:sz w:val="24"/>
        </w:rPr>
        <w:t>(  )</w:t>
      </w:r>
      <w:proofErr w:type="gramEnd"/>
      <w:r w:rsidRPr="00815037">
        <w:rPr>
          <w:rFonts w:ascii="Arial" w:hAnsi="Arial" w:cs="Arial"/>
          <w:sz w:val="24"/>
        </w:rPr>
        <w:t xml:space="preserve"> </w:t>
      </w:r>
      <w:r w:rsidR="00B03CB4" w:rsidRPr="00815037">
        <w:rPr>
          <w:rFonts w:ascii="Arial" w:hAnsi="Arial" w:cs="Arial"/>
          <w:sz w:val="24"/>
        </w:rPr>
        <w:t xml:space="preserve">Yes </w:t>
      </w:r>
      <w:proofErr w:type="gramStart"/>
      <w:r w:rsidR="00B03CB4" w:rsidRPr="00815037">
        <w:rPr>
          <w:rFonts w:ascii="Arial" w:hAnsi="Arial" w:cs="Arial"/>
          <w:sz w:val="24"/>
        </w:rPr>
        <w:t>(</w:t>
      </w:r>
      <w:r w:rsidR="004C6D6A" w:rsidRPr="00815037">
        <w:rPr>
          <w:rFonts w:ascii="Arial" w:hAnsi="Arial" w:cs="Arial"/>
          <w:sz w:val="24"/>
        </w:rPr>
        <w:t xml:space="preserve">  )</w:t>
      </w:r>
      <w:proofErr w:type="gramEnd"/>
      <w:r w:rsidRPr="00815037">
        <w:rPr>
          <w:rFonts w:ascii="Arial" w:hAnsi="Arial" w:cs="Arial"/>
          <w:sz w:val="24"/>
        </w:rPr>
        <w:t xml:space="preserve"> No </w:t>
      </w:r>
      <w:r w:rsidR="00EB7095">
        <w:rPr>
          <w:rFonts w:ascii="Arial" w:hAnsi="Arial" w:cs="Arial"/>
          <w:sz w:val="24"/>
        </w:rPr>
        <w:t xml:space="preserve">Business </w:t>
      </w:r>
      <w:r w:rsidRPr="00815037">
        <w:rPr>
          <w:rFonts w:ascii="Arial" w:hAnsi="Arial" w:cs="Arial"/>
          <w:sz w:val="24"/>
        </w:rPr>
        <w:t xml:space="preserve">Entity # </w:t>
      </w:r>
      <w:r w:rsidRPr="00815037">
        <w:rPr>
          <w:rFonts w:ascii="Arial" w:hAnsi="Arial" w:cs="Arial"/>
          <w:sz w:val="24"/>
          <w:u w:val="single"/>
        </w:rPr>
        <w:tab/>
      </w:r>
      <w:r w:rsidRPr="00815037">
        <w:rPr>
          <w:rFonts w:ascii="Arial" w:hAnsi="Arial" w:cs="Arial"/>
          <w:sz w:val="24"/>
        </w:rPr>
        <w:tab/>
      </w:r>
    </w:p>
    <w:p w14:paraId="022058C9" w14:textId="12936AE4"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rPr>
      </w:pPr>
      <w:r w:rsidRPr="00815037">
        <w:rPr>
          <w:rFonts w:ascii="Arial" w:hAnsi="Arial" w:cs="Arial"/>
          <w:sz w:val="24"/>
        </w:rPr>
        <w:t xml:space="preserve">If no, contact </w:t>
      </w:r>
      <w:hyperlink r:id="rId18" w:history="1">
        <w:r w:rsidR="0093463D">
          <w:rPr>
            <w:rStyle w:val="Hyperlink"/>
            <w:rFonts w:ascii="Arial" w:hAnsi="Arial" w:cs="Arial"/>
            <w:b/>
            <w:bCs/>
            <w:sz w:val="24"/>
          </w:rPr>
          <w:t>Utah Department of Commerce</w:t>
        </w:r>
      </w:hyperlink>
      <w:r w:rsidR="004C6D6A" w:rsidRPr="00815037">
        <w:rPr>
          <w:rFonts w:ascii="Arial" w:hAnsi="Arial" w:cs="Arial"/>
          <w:sz w:val="24"/>
        </w:rPr>
        <w:t xml:space="preserve"> to renew or apply.</w:t>
      </w:r>
    </w:p>
    <w:p w14:paraId="2DFAC63A" w14:textId="332295E2"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rPr>
      </w:pPr>
      <w:r w:rsidRPr="00815037">
        <w:rPr>
          <w:rFonts w:ascii="Arial" w:hAnsi="Arial" w:cs="Arial"/>
          <w:sz w:val="24"/>
        </w:rPr>
        <w:t xml:space="preserve">Local Business </w:t>
      </w:r>
      <w:proofErr w:type="gramStart"/>
      <w:r w:rsidR="00B03CB4" w:rsidRPr="00815037">
        <w:rPr>
          <w:rFonts w:ascii="Arial" w:hAnsi="Arial" w:cs="Arial"/>
          <w:sz w:val="24"/>
        </w:rPr>
        <w:t>License</w:t>
      </w:r>
      <w:r w:rsidR="00B03CB4">
        <w:rPr>
          <w:rFonts w:ascii="Arial" w:hAnsi="Arial" w:cs="Arial"/>
          <w:sz w:val="24"/>
        </w:rPr>
        <w:t xml:space="preserve"> # _</w:t>
      </w:r>
      <w:proofErr w:type="gramEnd"/>
      <w:r w:rsidR="00B03CB4">
        <w:rPr>
          <w:rFonts w:ascii="Arial" w:hAnsi="Arial" w:cs="Arial"/>
          <w:sz w:val="24"/>
        </w:rPr>
        <w:t>_____________</w:t>
      </w:r>
      <w:proofErr w:type="gramStart"/>
      <w:r w:rsidR="00B03CB4">
        <w:rPr>
          <w:rFonts w:ascii="Arial" w:hAnsi="Arial" w:cs="Arial"/>
          <w:sz w:val="24"/>
        </w:rPr>
        <w:t xml:space="preserve">  </w:t>
      </w:r>
      <w:r w:rsidR="00B03CB4" w:rsidRPr="00815037">
        <w:rPr>
          <w:rFonts w:ascii="Arial" w:hAnsi="Arial" w:cs="Arial"/>
          <w:sz w:val="24"/>
        </w:rPr>
        <w:t xml:space="preserve"> (</w:t>
      </w:r>
      <w:proofErr w:type="gramEnd"/>
      <w:r w:rsidRPr="00815037">
        <w:rPr>
          <w:rFonts w:ascii="Arial" w:hAnsi="Arial" w:cs="Arial"/>
          <w:sz w:val="24"/>
        </w:rPr>
        <w:t>if required)</w:t>
      </w:r>
    </w:p>
    <w:p w14:paraId="08936330" w14:textId="77777777"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u w:val="single"/>
        </w:rPr>
      </w:pPr>
      <w:r w:rsidRPr="00815037">
        <w:rPr>
          <w:rFonts w:ascii="Arial" w:hAnsi="Arial" w:cs="Arial"/>
          <w:sz w:val="24"/>
        </w:rPr>
        <w:t xml:space="preserve">Issued by: County </w:t>
      </w:r>
      <w:r w:rsidRPr="00815037">
        <w:rPr>
          <w:rFonts w:ascii="Arial" w:hAnsi="Arial" w:cs="Arial"/>
          <w:sz w:val="24"/>
          <w:u w:val="single"/>
        </w:rPr>
        <w:tab/>
      </w:r>
      <w:r w:rsidR="00281ED0" w:rsidRPr="00815037">
        <w:rPr>
          <w:rFonts w:ascii="Arial" w:hAnsi="Arial" w:cs="Arial"/>
          <w:sz w:val="24"/>
          <w:u w:val="single"/>
        </w:rPr>
        <w:tab/>
        <w:t xml:space="preserve"> </w:t>
      </w:r>
      <w:r w:rsidR="00281ED0">
        <w:rPr>
          <w:rFonts w:ascii="Arial" w:hAnsi="Arial" w:cs="Arial"/>
          <w:sz w:val="24"/>
          <w:u w:val="single"/>
        </w:rPr>
        <w:t xml:space="preserve"> </w:t>
      </w:r>
      <w:r w:rsidR="00281ED0">
        <w:rPr>
          <w:rFonts w:ascii="Arial" w:hAnsi="Arial" w:cs="Arial"/>
          <w:sz w:val="24"/>
        </w:rPr>
        <w:t xml:space="preserve"> or </w:t>
      </w:r>
      <w:r w:rsidRPr="00815037">
        <w:rPr>
          <w:rFonts w:ascii="Arial" w:hAnsi="Arial" w:cs="Arial"/>
          <w:sz w:val="24"/>
        </w:rPr>
        <w:t xml:space="preserve">City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1950D0D4" w14:textId="77777777" w:rsidR="00E84ECA"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u w:val="single"/>
        </w:rPr>
      </w:pPr>
    </w:p>
    <w:p w14:paraId="6F7E143D" w14:textId="77777777" w:rsidR="0093463D" w:rsidRPr="00815037" w:rsidRDefault="0093463D" w:rsidP="00815037">
      <w:pPr>
        <w:widowControl/>
        <w:tabs>
          <w:tab w:val="left" w:pos="-1440"/>
          <w:tab w:val="left" w:pos="-720"/>
          <w:tab w:val="left" w:pos="0"/>
          <w:tab w:val="left" w:pos="1080"/>
          <w:tab w:val="left" w:pos="4992"/>
        </w:tabs>
        <w:spacing w:line="360" w:lineRule="auto"/>
        <w:ind w:left="1080"/>
        <w:rPr>
          <w:rFonts w:ascii="Arial" w:hAnsi="Arial" w:cs="Arial"/>
          <w:sz w:val="24"/>
          <w:u w:val="single"/>
        </w:rPr>
      </w:pPr>
    </w:p>
    <w:p w14:paraId="4C6804D2" w14:textId="77777777"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rPr>
      </w:pPr>
      <w:r w:rsidRPr="00815037">
        <w:rPr>
          <w:rFonts w:ascii="Arial" w:hAnsi="Arial" w:cs="Arial"/>
          <w:sz w:val="24"/>
        </w:rPr>
        <w:t xml:space="preserve">Registered </w:t>
      </w:r>
      <w:r w:rsidRPr="00815037">
        <w:rPr>
          <w:rFonts w:ascii="Arial" w:hAnsi="Arial" w:cs="Arial"/>
          <w:sz w:val="24"/>
          <w:u w:val="single"/>
        </w:rPr>
        <w:t>Utah</w:t>
      </w:r>
      <w:r w:rsidRPr="00815037">
        <w:rPr>
          <w:rFonts w:ascii="Arial" w:hAnsi="Arial" w:cs="Arial"/>
          <w:sz w:val="24"/>
        </w:rPr>
        <w:t xml:space="preserve"> Agent (as identified with the Utah Department of Commerce) </w:t>
      </w:r>
      <w:r w:rsidRPr="007271D4">
        <w:rPr>
          <w:rFonts w:ascii="Arial" w:hAnsi="Arial" w:cs="Arial"/>
          <w:sz w:val="24"/>
        </w:rPr>
        <w:t>(</w:t>
      </w:r>
      <w:r w:rsidR="004C6D6A" w:rsidRPr="007271D4">
        <w:rPr>
          <w:rFonts w:ascii="Arial" w:hAnsi="Arial" w:cs="Arial"/>
          <w:sz w:val="24"/>
        </w:rPr>
        <w:t xml:space="preserve">Leave blank </w:t>
      </w:r>
      <w:r w:rsidRPr="007271D4">
        <w:rPr>
          <w:rFonts w:ascii="Arial" w:hAnsi="Arial" w:cs="Arial"/>
          <w:sz w:val="24"/>
        </w:rPr>
        <w:t xml:space="preserve">if </w:t>
      </w:r>
      <w:r w:rsidR="004C6D6A" w:rsidRPr="007271D4">
        <w:rPr>
          <w:rFonts w:ascii="Arial" w:hAnsi="Arial" w:cs="Arial"/>
          <w:sz w:val="24"/>
        </w:rPr>
        <w:t xml:space="preserve">the operator is an </w:t>
      </w:r>
      <w:r w:rsidRPr="007271D4">
        <w:rPr>
          <w:rFonts w:ascii="Arial" w:hAnsi="Arial" w:cs="Arial"/>
          <w:sz w:val="24"/>
        </w:rPr>
        <w:t>individual):</w:t>
      </w:r>
    </w:p>
    <w:p w14:paraId="4D8DC1C8" w14:textId="77777777"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rPr>
      </w:pPr>
      <w:r w:rsidRPr="00815037">
        <w:rPr>
          <w:rFonts w:ascii="Arial" w:hAnsi="Arial" w:cs="Arial"/>
          <w:sz w:val="24"/>
        </w:rPr>
        <w:t>Name:</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524FF929"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u w:val="single"/>
        </w:rPr>
      </w:pPr>
      <w:r w:rsidRPr="00815037">
        <w:rPr>
          <w:rFonts w:ascii="Arial" w:hAnsi="Arial" w:cs="Arial"/>
          <w:sz w:val="24"/>
        </w:rPr>
        <w:tab/>
        <w:t>Address:</w:t>
      </w:r>
      <w:r w:rsidRPr="00815037">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61167C20"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rPr>
      </w:pPr>
      <w:r w:rsidRPr="00815037">
        <w:rPr>
          <w:rFonts w:ascii="Arial" w:hAnsi="Arial" w:cs="Arial"/>
          <w:sz w:val="24"/>
        </w:rPr>
        <w:tab/>
        <w:t>City, State, Zip:</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36A4B67C"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rPr>
      </w:pPr>
      <w:r w:rsidRPr="00815037">
        <w:rPr>
          <w:rFonts w:ascii="Arial" w:hAnsi="Arial" w:cs="Arial"/>
          <w:sz w:val="24"/>
        </w:rPr>
        <w:tab/>
        <w:t xml:space="preserve">Phone:  </w:t>
      </w:r>
      <w:r w:rsidRPr="00815037">
        <w:rPr>
          <w:rFonts w:ascii="Arial" w:hAnsi="Arial" w:cs="Arial"/>
          <w:sz w:val="24"/>
          <w:u w:val="single"/>
        </w:rPr>
        <w:t xml:space="preserve">                                               </w:t>
      </w:r>
      <w:r w:rsidRPr="00815037">
        <w:rPr>
          <w:rFonts w:ascii="Arial" w:hAnsi="Arial" w:cs="Arial"/>
          <w:sz w:val="24"/>
        </w:rPr>
        <w:t xml:space="preserve">   Fax</w:t>
      </w:r>
      <w:r w:rsidRPr="00815037">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67F98B3C" w14:textId="52DB6D88"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u w:val="single"/>
        </w:rPr>
      </w:pPr>
      <w:r w:rsidRPr="00815037">
        <w:rPr>
          <w:rFonts w:ascii="Arial" w:hAnsi="Arial" w:cs="Arial"/>
          <w:sz w:val="24"/>
        </w:rPr>
        <w:tab/>
        <w:t xml:space="preserve">Email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00281ED0">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p>
    <w:p w14:paraId="6B5F74FB" w14:textId="77777777" w:rsidR="00E84ECA" w:rsidRPr="00815037" w:rsidRDefault="00E84ECA" w:rsidP="00815037">
      <w:pPr>
        <w:widowControl/>
        <w:tabs>
          <w:tab w:val="left" w:pos="-1440"/>
          <w:tab w:val="left" w:pos="-720"/>
          <w:tab w:val="left" w:pos="0"/>
          <w:tab w:val="left" w:pos="1080"/>
          <w:tab w:val="left" w:pos="4992"/>
        </w:tabs>
        <w:spacing w:line="360" w:lineRule="auto"/>
        <w:ind w:left="1080"/>
        <w:rPr>
          <w:rFonts w:ascii="Arial" w:hAnsi="Arial" w:cs="Arial"/>
          <w:sz w:val="24"/>
          <w:u w:val="single"/>
        </w:rPr>
      </w:pPr>
    </w:p>
    <w:p w14:paraId="4817A882" w14:textId="36184871" w:rsidR="00E84ECA" w:rsidRPr="00815037" w:rsidRDefault="00B03CB4" w:rsidP="00B03CB4">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r>
        <w:rPr>
          <w:rFonts w:ascii="Arial" w:hAnsi="Arial" w:cs="Arial"/>
          <w:sz w:val="24"/>
        </w:rPr>
        <w:tab/>
      </w:r>
      <w:r w:rsidR="00E84ECA" w:rsidRPr="00815037">
        <w:rPr>
          <w:rFonts w:ascii="Arial" w:hAnsi="Arial" w:cs="Arial"/>
          <w:sz w:val="24"/>
        </w:rPr>
        <w:t>3.</w:t>
      </w:r>
      <w:r w:rsidR="00E84ECA" w:rsidRPr="00815037">
        <w:rPr>
          <w:rFonts w:ascii="Arial" w:hAnsi="Arial" w:cs="Arial"/>
          <w:sz w:val="24"/>
        </w:rPr>
        <w:tab/>
      </w:r>
      <w:r w:rsidR="00281ED0">
        <w:rPr>
          <w:rFonts w:ascii="Arial" w:hAnsi="Arial" w:cs="Arial"/>
          <w:sz w:val="24"/>
        </w:rPr>
        <w:t xml:space="preserve">     </w:t>
      </w:r>
      <w:r w:rsidR="00E84ECA" w:rsidRPr="00815037">
        <w:rPr>
          <w:rFonts w:ascii="Arial" w:hAnsi="Arial" w:cs="Arial"/>
          <w:b/>
          <w:bCs/>
          <w:sz w:val="24"/>
        </w:rPr>
        <w:t>Permanent Address</w:t>
      </w:r>
      <w:r w:rsidR="00E84ECA" w:rsidRPr="00815037">
        <w:rPr>
          <w:rFonts w:ascii="Arial" w:hAnsi="Arial" w:cs="Arial"/>
          <w:sz w:val="24"/>
        </w:rPr>
        <w:t xml:space="preserve">: </w:t>
      </w:r>
      <w:r w:rsidR="00E84ECA" w:rsidRPr="00815037">
        <w:rPr>
          <w:rFonts w:ascii="Arial" w:hAnsi="Arial" w:cs="Arial"/>
          <w:sz w:val="24"/>
          <w:u w:val="single"/>
        </w:rPr>
        <w:tab/>
      </w:r>
      <w:r w:rsidR="00E84ECA" w:rsidRPr="00815037">
        <w:rPr>
          <w:rFonts w:ascii="Arial" w:hAnsi="Arial" w:cs="Arial"/>
          <w:sz w:val="24"/>
          <w:u w:val="single"/>
        </w:rPr>
        <w:tab/>
      </w:r>
      <w:r w:rsidR="00E84ECA" w:rsidRPr="00815037">
        <w:rPr>
          <w:rFonts w:ascii="Arial" w:hAnsi="Arial" w:cs="Arial"/>
          <w:sz w:val="24"/>
          <w:u w:val="single"/>
        </w:rPr>
        <w:tab/>
      </w:r>
      <w:r w:rsidR="00E84ECA" w:rsidRPr="00815037">
        <w:rPr>
          <w:rFonts w:ascii="Arial" w:hAnsi="Arial" w:cs="Arial"/>
          <w:sz w:val="24"/>
          <w:u w:val="single"/>
        </w:rPr>
        <w:tab/>
      </w:r>
      <w:r w:rsidR="00E84ECA" w:rsidRPr="00815037">
        <w:rPr>
          <w:rFonts w:ascii="Arial" w:hAnsi="Arial" w:cs="Arial"/>
          <w:sz w:val="24"/>
          <w:u w:val="single"/>
        </w:rPr>
        <w:tab/>
      </w:r>
      <w:r w:rsidR="00E84ECA" w:rsidRPr="00815037">
        <w:rPr>
          <w:rFonts w:ascii="Arial" w:hAnsi="Arial" w:cs="Arial"/>
          <w:sz w:val="24"/>
          <w:u w:val="single"/>
        </w:rPr>
        <w:tab/>
      </w:r>
      <w:r w:rsidR="00E84ECA" w:rsidRPr="00815037">
        <w:rPr>
          <w:rFonts w:ascii="Arial" w:hAnsi="Arial" w:cs="Arial"/>
          <w:sz w:val="24"/>
          <w:u w:val="single"/>
        </w:rPr>
        <w:tab/>
      </w:r>
    </w:p>
    <w:p w14:paraId="4EA86FA6"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1080"/>
        <w:rPr>
          <w:rFonts w:ascii="Arial" w:hAnsi="Arial" w:cs="Arial"/>
          <w:sz w:val="24"/>
        </w:rPr>
      </w:pP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00281ED0">
        <w:rPr>
          <w:rFonts w:ascii="Arial" w:hAnsi="Arial" w:cs="Arial"/>
          <w:sz w:val="24"/>
          <w:u w:val="single"/>
        </w:rPr>
        <w:t xml:space="preserve">           </w:t>
      </w:r>
      <w:r w:rsidRPr="00815037">
        <w:rPr>
          <w:rFonts w:ascii="Arial" w:hAnsi="Arial" w:cs="Arial"/>
          <w:sz w:val="24"/>
          <w:u w:val="single"/>
        </w:rPr>
        <w:tab/>
      </w:r>
    </w:p>
    <w:p w14:paraId="2ED006C7"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1080"/>
        <w:rPr>
          <w:rFonts w:ascii="Arial" w:hAnsi="Arial" w:cs="Arial"/>
          <w:sz w:val="24"/>
        </w:rPr>
      </w:pP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00281ED0">
        <w:rPr>
          <w:rFonts w:ascii="Arial" w:hAnsi="Arial" w:cs="Arial"/>
          <w:sz w:val="24"/>
          <w:u w:val="single"/>
        </w:rPr>
        <w:t xml:space="preserve">           </w:t>
      </w:r>
      <w:r w:rsidRPr="00815037">
        <w:rPr>
          <w:rFonts w:ascii="Arial" w:hAnsi="Arial" w:cs="Arial"/>
          <w:sz w:val="24"/>
          <w:u w:val="single"/>
        </w:rPr>
        <w:tab/>
      </w:r>
    </w:p>
    <w:p w14:paraId="7DA0C11A" w14:textId="77777777" w:rsidR="00E84ECA" w:rsidRPr="00815037" w:rsidRDefault="00E84ECA" w:rsidP="00815037">
      <w:pPr>
        <w:widowControl/>
        <w:tabs>
          <w:tab w:val="left" w:pos="-1440"/>
          <w:tab w:val="left" w:pos="-720"/>
          <w:tab w:val="left" w:pos="262"/>
          <w:tab w:val="left" w:pos="720"/>
          <w:tab w:val="left" w:pos="1080"/>
          <w:tab w:val="left" w:pos="2016"/>
          <w:tab w:val="left" w:pos="5040"/>
        </w:tabs>
        <w:spacing w:line="360" w:lineRule="auto"/>
        <w:rPr>
          <w:rFonts w:ascii="Arial" w:hAnsi="Arial" w:cs="Arial"/>
          <w:sz w:val="24"/>
        </w:rPr>
      </w:pPr>
      <w:r w:rsidRPr="00815037">
        <w:rPr>
          <w:rFonts w:ascii="Arial" w:hAnsi="Arial" w:cs="Arial"/>
          <w:sz w:val="24"/>
        </w:rPr>
        <w:tab/>
      </w:r>
      <w:r w:rsidRPr="00815037">
        <w:rPr>
          <w:rFonts w:ascii="Arial" w:hAnsi="Arial" w:cs="Arial"/>
          <w:sz w:val="24"/>
        </w:rPr>
        <w:tab/>
      </w:r>
      <w:r w:rsidRPr="00815037">
        <w:rPr>
          <w:rFonts w:ascii="Arial" w:hAnsi="Arial" w:cs="Arial"/>
          <w:sz w:val="24"/>
        </w:rPr>
        <w:tab/>
        <w:t xml:space="preserve">Phone:   </w:t>
      </w:r>
      <w:r w:rsidRPr="00815037">
        <w:rPr>
          <w:rFonts w:ascii="Arial" w:hAnsi="Arial" w:cs="Arial"/>
          <w:sz w:val="24"/>
          <w:u w:val="single"/>
        </w:rPr>
        <w:t xml:space="preserve">                                              </w:t>
      </w:r>
      <w:r w:rsidRPr="00815037">
        <w:rPr>
          <w:rFonts w:ascii="Arial" w:hAnsi="Arial" w:cs="Arial"/>
          <w:sz w:val="24"/>
        </w:rPr>
        <w:t xml:space="preserve">   Fax:</w:t>
      </w:r>
      <w:r w:rsidRPr="00815037">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1B1D0739"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43AAC416" w14:textId="5C9FF562" w:rsidR="00E84ECA" w:rsidRPr="00815037" w:rsidRDefault="00B03CB4" w:rsidP="00B03CB4">
      <w:pPr>
        <w:widowControl/>
        <w:tabs>
          <w:tab w:val="left" w:pos="-1440"/>
          <w:tab w:val="left" w:pos="-720"/>
          <w:tab w:val="left" w:pos="262"/>
          <w:tab w:val="left" w:pos="720"/>
          <w:tab w:val="left" w:pos="2016"/>
          <w:tab w:val="left" w:pos="5040"/>
        </w:tabs>
        <w:spacing w:line="360" w:lineRule="auto"/>
        <w:rPr>
          <w:rFonts w:ascii="Arial" w:hAnsi="Arial" w:cs="Arial"/>
          <w:sz w:val="24"/>
        </w:rPr>
      </w:pPr>
      <w:r>
        <w:rPr>
          <w:rFonts w:ascii="Arial" w:hAnsi="Arial" w:cs="Arial"/>
          <w:sz w:val="24"/>
        </w:rPr>
        <w:tab/>
      </w:r>
      <w:r w:rsidR="00E84ECA" w:rsidRPr="00815037">
        <w:rPr>
          <w:rFonts w:ascii="Arial" w:hAnsi="Arial" w:cs="Arial"/>
          <w:sz w:val="24"/>
        </w:rPr>
        <w:t>4</w:t>
      </w:r>
      <w:r w:rsidR="00281ED0" w:rsidRPr="00815037">
        <w:rPr>
          <w:rFonts w:ascii="Arial" w:hAnsi="Arial" w:cs="Arial"/>
          <w:sz w:val="24"/>
        </w:rPr>
        <w:t xml:space="preserve">. </w:t>
      </w:r>
      <w:r w:rsidR="00281ED0">
        <w:rPr>
          <w:rFonts w:ascii="Arial" w:hAnsi="Arial" w:cs="Arial"/>
          <w:sz w:val="24"/>
        </w:rPr>
        <w:t xml:space="preserve">        </w:t>
      </w:r>
      <w:r w:rsidR="00281ED0" w:rsidRPr="00281ED0">
        <w:rPr>
          <w:rFonts w:ascii="Arial" w:hAnsi="Arial" w:cs="Arial"/>
          <w:b/>
          <w:bCs/>
          <w:sz w:val="24"/>
        </w:rPr>
        <w:t>Contact</w:t>
      </w:r>
      <w:r w:rsidR="00E84ECA" w:rsidRPr="00281ED0">
        <w:rPr>
          <w:rFonts w:ascii="Arial" w:hAnsi="Arial" w:cs="Arial"/>
          <w:b/>
          <w:bCs/>
          <w:sz w:val="24"/>
        </w:rPr>
        <w:t xml:space="preserve"> </w:t>
      </w:r>
      <w:r w:rsidR="00E84ECA" w:rsidRPr="00815037">
        <w:rPr>
          <w:rFonts w:ascii="Arial" w:hAnsi="Arial" w:cs="Arial"/>
          <w:b/>
          <w:bCs/>
          <w:sz w:val="24"/>
        </w:rPr>
        <w:t>Person(</w:t>
      </w:r>
      <w:r w:rsidRPr="00815037">
        <w:rPr>
          <w:rFonts w:ascii="Arial" w:hAnsi="Arial" w:cs="Arial"/>
          <w:b/>
          <w:bCs/>
          <w:sz w:val="24"/>
        </w:rPr>
        <w:t xml:space="preserve">s) </w:t>
      </w:r>
      <w:r w:rsidRPr="007271D4">
        <w:rPr>
          <w:rFonts w:ascii="Arial" w:hAnsi="Arial" w:cs="Arial"/>
          <w:sz w:val="24"/>
        </w:rPr>
        <w:t>Please</w:t>
      </w:r>
      <w:r w:rsidR="00E84ECA" w:rsidRPr="007271D4">
        <w:rPr>
          <w:rFonts w:ascii="Arial" w:hAnsi="Arial" w:cs="Arial"/>
          <w:sz w:val="24"/>
        </w:rPr>
        <w:t xml:space="preserve"> provide as many </w:t>
      </w:r>
      <w:proofErr w:type="gramStart"/>
      <w:r w:rsidR="00E84ECA" w:rsidRPr="007271D4">
        <w:rPr>
          <w:rFonts w:ascii="Arial" w:hAnsi="Arial" w:cs="Arial"/>
          <w:sz w:val="24"/>
        </w:rPr>
        <w:t>contacts</w:t>
      </w:r>
      <w:proofErr w:type="gramEnd"/>
      <w:r w:rsidR="00E84ECA" w:rsidRPr="007271D4">
        <w:rPr>
          <w:rFonts w:ascii="Arial" w:hAnsi="Arial" w:cs="Arial"/>
          <w:sz w:val="24"/>
        </w:rPr>
        <w:t xml:space="preserve"> as necessary</w:t>
      </w:r>
      <w:r w:rsidR="00E84ECA" w:rsidRPr="00815037">
        <w:rPr>
          <w:rFonts w:ascii="Arial" w:hAnsi="Arial" w:cs="Arial"/>
          <w:i/>
          <w:iCs/>
          <w:sz w:val="24"/>
        </w:rPr>
        <w:t>.</w:t>
      </w:r>
    </w:p>
    <w:p w14:paraId="09316A8B"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left="1080"/>
        <w:rPr>
          <w:rFonts w:ascii="Arial" w:hAnsi="Arial" w:cs="Arial"/>
          <w:sz w:val="24"/>
          <w:u w:val="single"/>
        </w:rPr>
      </w:pPr>
      <w:r w:rsidRPr="00815037">
        <w:rPr>
          <w:rFonts w:ascii="Arial" w:hAnsi="Arial" w:cs="Arial"/>
          <w:sz w:val="24"/>
        </w:rPr>
        <w:t>Name:</w:t>
      </w:r>
      <w:r w:rsidRPr="00815037">
        <w:rPr>
          <w:rFonts w:ascii="Arial" w:hAnsi="Arial" w:cs="Arial"/>
          <w:sz w:val="24"/>
          <w:u w:val="single"/>
        </w:rPr>
        <w:t xml:space="preserve">                                                               </w:t>
      </w:r>
      <w:r w:rsidRPr="00815037">
        <w:rPr>
          <w:rFonts w:ascii="Arial" w:hAnsi="Arial" w:cs="Arial"/>
          <w:sz w:val="24"/>
        </w:rPr>
        <w:t xml:space="preserve">  Title: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47D11536"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u w:val="single"/>
        </w:rPr>
      </w:pPr>
      <w:r w:rsidRPr="00815037">
        <w:rPr>
          <w:rFonts w:ascii="Arial" w:hAnsi="Arial" w:cs="Arial"/>
          <w:sz w:val="24"/>
        </w:rPr>
        <w:tab/>
        <w:t xml:space="preserve">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3B2793BB" w14:textId="77777777"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rPr>
      </w:pPr>
      <w:r w:rsidRPr="00815037">
        <w:rPr>
          <w:rFonts w:ascii="Arial" w:hAnsi="Arial" w:cs="Arial"/>
          <w:sz w:val="24"/>
        </w:rPr>
        <w:tab/>
        <w:t>City, State, Zip:</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785B41F9" w14:textId="178B8472" w:rsidR="00E84ECA" w:rsidRPr="00815037" w:rsidRDefault="00E84ECA" w:rsidP="0093463D">
      <w:pPr>
        <w:widowControl/>
        <w:tabs>
          <w:tab w:val="left" w:pos="-1440"/>
          <w:tab w:val="left" w:pos="-720"/>
          <w:tab w:val="left" w:pos="262"/>
          <w:tab w:val="left" w:pos="1080"/>
          <w:tab w:val="left" w:pos="1440"/>
          <w:tab w:val="left" w:pos="2016"/>
          <w:tab w:val="left" w:pos="5040"/>
        </w:tabs>
        <w:spacing w:line="360" w:lineRule="auto"/>
        <w:ind w:left="1080"/>
        <w:rPr>
          <w:rFonts w:ascii="Arial" w:hAnsi="Arial" w:cs="Arial"/>
          <w:sz w:val="24"/>
          <w:u w:val="single"/>
        </w:rPr>
      </w:pPr>
      <w:r w:rsidRPr="00815037">
        <w:rPr>
          <w:rFonts w:ascii="Arial" w:hAnsi="Arial" w:cs="Arial"/>
          <w:sz w:val="24"/>
        </w:rPr>
        <w:t xml:space="preserve">Phone: </w:t>
      </w:r>
      <w:r w:rsidRPr="00815037">
        <w:rPr>
          <w:rFonts w:ascii="Arial" w:hAnsi="Arial" w:cs="Arial"/>
          <w:sz w:val="24"/>
          <w:u w:val="single"/>
        </w:rPr>
        <w:t xml:space="preserve">                                                  </w:t>
      </w:r>
      <w:r w:rsidRPr="00815037">
        <w:rPr>
          <w:rFonts w:ascii="Arial" w:hAnsi="Arial" w:cs="Arial"/>
          <w:sz w:val="24"/>
        </w:rPr>
        <w:t xml:space="preserve"> Fax:</w:t>
      </w:r>
      <w:r w:rsidRPr="00815037">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t xml:space="preserve">  </w:t>
      </w:r>
      <w:r w:rsidR="00281ED0">
        <w:rPr>
          <w:rFonts w:ascii="Arial" w:hAnsi="Arial" w:cs="Arial"/>
          <w:sz w:val="24"/>
        </w:rPr>
        <w:t xml:space="preserve">  </w:t>
      </w:r>
      <w:r w:rsidRPr="00815037">
        <w:rPr>
          <w:rFonts w:ascii="Arial" w:hAnsi="Arial" w:cs="Arial"/>
          <w:sz w:val="24"/>
        </w:rPr>
        <w:t xml:space="preserve">             </w:t>
      </w:r>
      <w:r w:rsidR="00281ED0">
        <w:rPr>
          <w:rFonts w:ascii="Arial" w:hAnsi="Arial" w:cs="Arial"/>
          <w:sz w:val="24"/>
        </w:rPr>
        <w:t xml:space="preserve"> </w:t>
      </w:r>
      <w:r w:rsidRPr="00815037">
        <w:rPr>
          <w:rFonts w:ascii="Arial" w:hAnsi="Arial" w:cs="Arial"/>
          <w:sz w:val="24"/>
        </w:rPr>
        <w:t xml:space="preserve">Emergency, Weekend, or Holiday Phone: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00281ED0">
        <w:rPr>
          <w:rFonts w:ascii="Arial" w:hAnsi="Arial" w:cs="Arial"/>
          <w:sz w:val="24"/>
          <w:u w:val="single"/>
        </w:rPr>
        <w:t xml:space="preserve">                      </w:t>
      </w:r>
      <w:r w:rsidRPr="00815037">
        <w:rPr>
          <w:rFonts w:ascii="Arial" w:hAnsi="Arial" w:cs="Arial"/>
          <w:sz w:val="24"/>
          <w:u w:val="single"/>
        </w:rPr>
        <w:tab/>
      </w:r>
      <w:r w:rsidR="00281ED0">
        <w:rPr>
          <w:rFonts w:ascii="Arial" w:hAnsi="Arial" w:cs="Arial"/>
          <w:sz w:val="24"/>
          <w:u w:val="single"/>
        </w:rPr>
        <w:t xml:space="preserve">  </w:t>
      </w:r>
    </w:p>
    <w:p w14:paraId="5FFEF3E0" w14:textId="5E64D850" w:rsidR="00E84ECA" w:rsidRPr="00815037" w:rsidRDefault="00E84ECA" w:rsidP="00815037">
      <w:pPr>
        <w:widowControl/>
        <w:tabs>
          <w:tab w:val="left" w:pos="-1440"/>
          <w:tab w:val="left" w:pos="-720"/>
          <w:tab w:val="left" w:pos="262"/>
          <w:tab w:val="left" w:pos="1080"/>
          <w:tab w:val="left" w:pos="1440"/>
          <w:tab w:val="left" w:pos="2016"/>
          <w:tab w:val="left" w:pos="5040"/>
        </w:tabs>
        <w:spacing w:line="360" w:lineRule="auto"/>
        <w:ind w:firstLine="262"/>
        <w:rPr>
          <w:rFonts w:ascii="Arial" w:hAnsi="Arial" w:cs="Arial"/>
          <w:sz w:val="24"/>
          <w:u w:val="single"/>
        </w:rPr>
      </w:pPr>
      <w:r w:rsidRPr="00815037">
        <w:rPr>
          <w:rFonts w:ascii="Arial" w:hAnsi="Arial" w:cs="Arial"/>
          <w:sz w:val="24"/>
        </w:rPr>
        <w:tab/>
        <w:t xml:space="preserve">Email Address: </w:t>
      </w:r>
      <w:r w:rsidRPr="00815037">
        <w:rPr>
          <w:rFonts w:ascii="Arial" w:hAnsi="Arial" w:cs="Arial"/>
          <w:sz w:val="24"/>
          <w:u w:val="single"/>
        </w:rPr>
        <w:tab/>
      </w:r>
      <w:r w:rsidR="00281ED0">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52DED37B" w14:textId="067C8657" w:rsidR="00E84ECA" w:rsidRPr="00815037" w:rsidRDefault="00E84ECA" w:rsidP="00B03CB4">
      <w:pPr>
        <w:widowControl/>
        <w:tabs>
          <w:tab w:val="left" w:pos="-1440"/>
          <w:tab w:val="left" w:pos="-720"/>
          <w:tab w:val="left" w:pos="262"/>
          <w:tab w:val="left" w:pos="1080"/>
          <w:tab w:val="left" w:pos="1440"/>
          <w:tab w:val="left" w:pos="2016"/>
          <w:tab w:val="left" w:pos="5040"/>
        </w:tabs>
        <w:spacing w:line="360" w:lineRule="auto"/>
        <w:ind w:left="1080"/>
        <w:rPr>
          <w:rFonts w:ascii="Arial" w:hAnsi="Arial" w:cs="Arial"/>
          <w:bCs/>
          <w:sz w:val="24"/>
        </w:rPr>
      </w:pPr>
      <w:r w:rsidRPr="00815037">
        <w:rPr>
          <w:rFonts w:ascii="Arial" w:hAnsi="Arial" w:cs="Arial"/>
          <w:b/>
          <w:bCs/>
          <w:sz w:val="24"/>
        </w:rPr>
        <w:t>Contact person to be notified for</w:t>
      </w:r>
      <w:r w:rsidR="00B03CB4" w:rsidRPr="00815037">
        <w:rPr>
          <w:rFonts w:ascii="Arial" w:hAnsi="Arial" w:cs="Arial"/>
          <w:b/>
          <w:bCs/>
          <w:sz w:val="24"/>
        </w:rPr>
        <w:t>: Permitting</w:t>
      </w:r>
      <w:r w:rsidRPr="00815037">
        <w:rPr>
          <w:rFonts w:ascii="Arial" w:hAnsi="Arial" w:cs="Arial"/>
          <w:b/>
          <w:bCs/>
          <w:sz w:val="24"/>
        </w:rPr>
        <w:t xml:space="preserve"> </w:t>
      </w:r>
      <w:proofErr w:type="gramStart"/>
      <w:r w:rsidRPr="00815037">
        <w:rPr>
          <w:rFonts w:ascii="Arial" w:hAnsi="Arial" w:cs="Arial"/>
          <w:b/>
          <w:bCs/>
          <w:sz w:val="24"/>
        </w:rPr>
        <w:t>(  )</w:t>
      </w:r>
      <w:proofErr w:type="gramEnd"/>
      <w:r w:rsidRPr="00815037">
        <w:rPr>
          <w:rFonts w:ascii="Arial" w:hAnsi="Arial" w:cs="Arial"/>
          <w:b/>
          <w:bCs/>
          <w:sz w:val="24"/>
        </w:rPr>
        <w:t xml:space="preserve"> </w:t>
      </w:r>
      <w:r w:rsidR="00281ED0">
        <w:rPr>
          <w:rFonts w:ascii="Arial" w:hAnsi="Arial" w:cs="Arial"/>
          <w:b/>
          <w:bCs/>
          <w:sz w:val="24"/>
        </w:rPr>
        <w:t>S</w:t>
      </w:r>
      <w:r w:rsidRPr="00815037">
        <w:rPr>
          <w:rFonts w:ascii="Arial" w:hAnsi="Arial" w:cs="Arial"/>
          <w:b/>
          <w:bCs/>
          <w:sz w:val="24"/>
        </w:rPr>
        <w:t xml:space="preserve">urety </w:t>
      </w:r>
      <w:proofErr w:type="gramStart"/>
      <w:r w:rsidRPr="00815037">
        <w:rPr>
          <w:rFonts w:ascii="Arial" w:hAnsi="Arial" w:cs="Arial"/>
          <w:b/>
          <w:bCs/>
          <w:sz w:val="24"/>
        </w:rPr>
        <w:t>(  )</w:t>
      </w:r>
      <w:proofErr w:type="gramEnd"/>
      <w:r w:rsidRPr="00815037">
        <w:rPr>
          <w:rFonts w:ascii="Arial" w:hAnsi="Arial" w:cs="Arial"/>
          <w:b/>
          <w:bCs/>
          <w:sz w:val="24"/>
        </w:rPr>
        <w:t xml:space="preserve"> Notices </w:t>
      </w:r>
      <w:proofErr w:type="gramStart"/>
      <w:r w:rsidRPr="00815037">
        <w:rPr>
          <w:rFonts w:ascii="Arial" w:hAnsi="Arial" w:cs="Arial"/>
          <w:b/>
          <w:bCs/>
          <w:sz w:val="24"/>
        </w:rPr>
        <w:t>(  )</w:t>
      </w:r>
      <w:proofErr w:type="gramEnd"/>
      <w:r w:rsidRPr="00815037">
        <w:rPr>
          <w:rFonts w:ascii="Arial" w:hAnsi="Arial" w:cs="Arial"/>
          <w:b/>
          <w:bCs/>
          <w:sz w:val="24"/>
        </w:rPr>
        <w:t xml:space="preserve"> (please check all that apply)</w:t>
      </w:r>
    </w:p>
    <w:p w14:paraId="4964003B" w14:textId="77777777" w:rsidR="001E6C81" w:rsidRPr="00815037" w:rsidRDefault="001E6C81" w:rsidP="00815037">
      <w:pPr>
        <w:widowControl/>
        <w:tabs>
          <w:tab w:val="left" w:pos="-1440"/>
          <w:tab w:val="left" w:pos="-720"/>
          <w:tab w:val="left" w:pos="262"/>
          <w:tab w:val="left" w:pos="1080"/>
          <w:tab w:val="left" w:pos="1440"/>
          <w:tab w:val="left" w:pos="2016"/>
          <w:tab w:val="left" w:pos="5040"/>
        </w:tabs>
        <w:spacing w:line="360" w:lineRule="auto"/>
        <w:ind w:left="262"/>
        <w:rPr>
          <w:rFonts w:ascii="Arial" w:hAnsi="Arial" w:cs="Arial"/>
          <w:sz w:val="24"/>
        </w:rPr>
      </w:pPr>
    </w:p>
    <w:p w14:paraId="1C69BC84" w14:textId="52371E4A" w:rsidR="00E84ECA" w:rsidRPr="00815037" w:rsidRDefault="00B03CB4"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r>
        <w:rPr>
          <w:rFonts w:ascii="Arial" w:hAnsi="Arial" w:cs="Arial"/>
          <w:sz w:val="24"/>
        </w:rPr>
        <w:tab/>
      </w:r>
      <w:r w:rsidR="00E84ECA" w:rsidRPr="00815037">
        <w:rPr>
          <w:rFonts w:ascii="Arial" w:hAnsi="Arial" w:cs="Arial"/>
          <w:sz w:val="24"/>
        </w:rPr>
        <w:t>5.</w:t>
      </w:r>
      <w:r w:rsidR="00E84ECA" w:rsidRPr="00815037">
        <w:rPr>
          <w:rFonts w:ascii="Arial" w:hAnsi="Arial" w:cs="Arial"/>
          <w:sz w:val="24"/>
        </w:rPr>
        <w:tab/>
      </w:r>
      <w:r w:rsidR="00281ED0">
        <w:rPr>
          <w:rFonts w:ascii="Arial" w:hAnsi="Arial" w:cs="Arial"/>
          <w:sz w:val="24"/>
        </w:rPr>
        <w:t xml:space="preserve">      </w:t>
      </w:r>
      <w:r w:rsidR="00E84ECA" w:rsidRPr="00815037">
        <w:rPr>
          <w:rFonts w:ascii="Arial" w:hAnsi="Arial" w:cs="Arial"/>
          <w:b/>
          <w:bCs/>
          <w:sz w:val="24"/>
        </w:rPr>
        <w:t>Location of Operation</w:t>
      </w:r>
      <w:r w:rsidR="00E84ECA" w:rsidRPr="00815037">
        <w:rPr>
          <w:rFonts w:ascii="Arial" w:hAnsi="Arial" w:cs="Arial"/>
          <w:sz w:val="24"/>
        </w:rPr>
        <w:t>:</w:t>
      </w:r>
    </w:p>
    <w:p w14:paraId="1F71C8B4" w14:textId="77777777" w:rsidR="00E84ECA"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u w:val="single"/>
        </w:rPr>
      </w:pPr>
      <w:r w:rsidRPr="00815037">
        <w:rPr>
          <w:rFonts w:ascii="Arial" w:hAnsi="Arial" w:cs="Arial"/>
          <w:sz w:val="24"/>
        </w:rPr>
        <w:t>County(</w:t>
      </w:r>
      <w:proofErr w:type="spellStart"/>
      <w:r w:rsidRPr="00815037">
        <w:rPr>
          <w:rFonts w:ascii="Arial" w:hAnsi="Arial" w:cs="Arial"/>
          <w:sz w:val="24"/>
        </w:rPr>
        <w:t>ies</w:t>
      </w:r>
      <w:proofErr w:type="spellEnd"/>
      <w:r w:rsidRPr="00815037">
        <w:rPr>
          <w:rFonts w:ascii="Arial" w:hAnsi="Arial" w:cs="Arial"/>
          <w:sz w:val="24"/>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33923D1C" w14:textId="77777777" w:rsidR="008105B2" w:rsidRPr="00815037" w:rsidRDefault="008105B2"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p>
    <w:p w14:paraId="78E96E83" w14:textId="6C9F55CF" w:rsidR="00E84ECA" w:rsidRDefault="008105B2"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r w:rsidRPr="008105B2">
        <w:rPr>
          <w:rFonts w:ascii="Arial" w:hAnsi="Arial" w:cs="Arial"/>
          <w:sz w:val="24"/>
        </w:rPr>
        <w:t xml:space="preserve">    Latitude: _______________ Longitude: _______________</w:t>
      </w:r>
    </w:p>
    <w:p w14:paraId="0D535702" w14:textId="77777777" w:rsidR="008105B2" w:rsidRPr="00815037" w:rsidRDefault="008105B2"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2E41A308"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 xml:space="preserve">The names of the surface and mineral owners for any areas which are to be </w:t>
      </w:r>
      <w:r w:rsidR="00DD5ECE" w:rsidRPr="00815037">
        <w:rPr>
          <w:rFonts w:ascii="Arial" w:hAnsi="Arial" w:cs="Arial"/>
          <w:sz w:val="24"/>
        </w:rPr>
        <w:t xml:space="preserve">affected </w:t>
      </w:r>
      <w:r w:rsidRPr="00815037">
        <w:rPr>
          <w:rFonts w:ascii="Arial" w:hAnsi="Arial" w:cs="Arial"/>
          <w:sz w:val="24"/>
        </w:rPr>
        <w:t xml:space="preserve">by mining.  This list should include all private, state and federal ownership and the owners of </w:t>
      </w:r>
      <w:proofErr w:type="gramStart"/>
      <w:r w:rsidRPr="00815037">
        <w:rPr>
          <w:rFonts w:ascii="Arial" w:hAnsi="Arial" w:cs="Arial"/>
          <w:sz w:val="24"/>
        </w:rPr>
        <w:t>lands</w:t>
      </w:r>
      <w:proofErr w:type="gramEnd"/>
      <w:r w:rsidRPr="00815037">
        <w:rPr>
          <w:rFonts w:ascii="Arial" w:hAnsi="Arial" w:cs="Arial"/>
          <w:sz w:val="24"/>
        </w:rPr>
        <w:t xml:space="preserve"> immediately adjacent to the project areas.</w:t>
      </w:r>
    </w:p>
    <w:p w14:paraId="27184519"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691F85BA" w14:textId="77777777" w:rsidR="00E84ECA" w:rsidRPr="00815037" w:rsidRDefault="00E84ECA" w:rsidP="00281ED0">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6.</w:t>
      </w:r>
      <w:r w:rsidRPr="00815037">
        <w:rPr>
          <w:rFonts w:ascii="Arial" w:hAnsi="Arial" w:cs="Arial"/>
          <w:sz w:val="24"/>
        </w:rPr>
        <w:tab/>
      </w:r>
      <w:r w:rsidR="00281ED0">
        <w:rPr>
          <w:rFonts w:ascii="Arial" w:hAnsi="Arial" w:cs="Arial"/>
          <w:sz w:val="24"/>
        </w:rPr>
        <w:t xml:space="preserve">       </w:t>
      </w:r>
      <w:r w:rsidRPr="00815037">
        <w:rPr>
          <w:rFonts w:ascii="Arial" w:hAnsi="Arial" w:cs="Arial"/>
          <w:b/>
          <w:bCs/>
          <w:sz w:val="24"/>
        </w:rPr>
        <w:t>Ownership of the land surface</w:t>
      </w:r>
      <w:r w:rsidRPr="00815037">
        <w:rPr>
          <w:rFonts w:ascii="Arial" w:hAnsi="Arial" w:cs="Arial"/>
          <w:sz w:val="24"/>
        </w:rPr>
        <w:t xml:space="preserve"> (circle all that apply): </w:t>
      </w:r>
    </w:p>
    <w:p w14:paraId="795A32DE" w14:textId="77777777" w:rsidR="00E84ECA" w:rsidRPr="00815037" w:rsidRDefault="00E84ECA" w:rsidP="00281ED0">
      <w:pPr>
        <w:widowControl/>
        <w:tabs>
          <w:tab w:val="left" w:pos="-1440"/>
          <w:tab w:val="left" w:pos="-720"/>
          <w:tab w:val="left" w:pos="262"/>
          <w:tab w:val="left" w:pos="720"/>
          <w:tab w:val="left" w:pos="1440"/>
          <w:tab w:val="left" w:pos="2016"/>
          <w:tab w:val="left" w:pos="5040"/>
        </w:tabs>
        <w:spacing w:line="360" w:lineRule="auto"/>
        <w:ind w:left="720"/>
        <w:rPr>
          <w:rFonts w:ascii="Arial" w:hAnsi="Arial" w:cs="Arial"/>
          <w:sz w:val="24"/>
        </w:rPr>
      </w:pPr>
      <w:r w:rsidRPr="00815037">
        <w:rPr>
          <w:rFonts w:ascii="Arial" w:hAnsi="Arial" w:cs="Arial"/>
          <w:sz w:val="24"/>
        </w:rPr>
        <w:t>Private (Fee</w:t>
      </w:r>
      <w:r w:rsidR="00281ED0" w:rsidRPr="00815037">
        <w:rPr>
          <w:rFonts w:ascii="Arial" w:hAnsi="Arial" w:cs="Arial"/>
          <w:sz w:val="24"/>
        </w:rPr>
        <w:t>), Public</w:t>
      </w:r>
      <w:r w:rsidRPr="00815037">
        <w:rPr>
          <w:rFonts w:ascii="Arial" w:hAnsi="Arial" w:cs="Arial"/>
          <w:sz w:val="24"/>
        </w:rPr>
        <w:t xml:space="preserve"> Domain (BLM</w:t>
      </w:r>
      <w:r w:rsidR="00281ED0" w:rsidRPr="00815037">
        <w:rPr>
          <w:rFonts w:ascii="Arial" w:hAnsi="Arial" w:cs="Arial"/>
          <w:sz w:val="24"/>
        </w:rPr>
        <w:t>), National</w:t>
      </w:r>
      <w:r w:rsidRPr="00815037">
        <w:rPr>
          <w:rFonts w:ascii="Arial" w:hAnsi="Arial" w:cs="Arial"/>
          <w:sz w:val="24"/>
        </w:rPr>
        <w:t xml:space="preserve"> Forest (USFS</w:t>
      </w:r>
      <w:r w:rsidR="002C3546" w:rsidRPr="00815037">
        <w:rPr>
          <w:rFonts w:ascii="Arial" w:hAnsi="Arial" w:cs="Arial"/>
          <w:sz w:val="24"/>
        </w:rPr>
        <w:t>), State</w:t>
      </w:r>
      <w:r w:rsidRPr="00815037">
        <w:rPr>
          <w:rFonts w:ascii="Arial" w:hAnsi="Arial" w:cs="Arial"/>
          <w:sz w:val="24"/>
        </w:rPr>
        <w:t xml:space="preserve"> of Utah (</w:t>
      </w:r>
      <w:r w:rsidR="00281ED0" w:rsidRPr="00815037">
        <w:rPr>
          <w:rFonts w:ascii="Arial" w:hAnsi="Arial" w:cs="Arial"/>
          <w:sz w:val="24"/>
        </w:rPr>
        <w:t xml:space="preserve">SITLA) </w:t>
      </w:r>
      <w:proofErr w:type="gramStart"/>
      <w:r w:rsidRPr="00815037">
        <w:rPr>
          <w:rFonts w:ascii="Arial" w:hAnsi="Arial" w:cs="Arial"/>
          <w:sz w:val="24"/>
        </w:rPr>
        <w:t>or</w:t>
      </w:r>
      <w:proofErr w:type="gramEnd"/>
      <w:r w:rsidRPr="00815037">
        <w:rPr>
          <w:rFonts w:ascii="Arial" w:hAnsi="Arial" w:cs="Arial"/>
          <w:sz w:val="24"/>
        </w:rPr>
        <w:t xml:space="preserve"> </w:t>
      </w:r>
      <w:r w:rsidR="00281ED0">
        <w:rPr>
          <w:rFonts w:ascii="Arial" w:hAnsi="Arial" w:cs="Arial"/>
          <w:sz w:val="24"/>
        </w:rPr>
        <w:t>O</w:t>
      </w:r>
      <w:r w:rsidRPr="00815037">
        <w:rPr>
          <w:rFonts w:ascii="Arial" w:hAnsi="Arial" w:cs="Arial"/>
          <w:sz w:val="24"/>
        </w:rPr>
        <w:t>ther:</w:t>
      </w:r>
    </w:p>
    <w:p w14:paraId="05149B6D"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w:t>
      </w:r>
      <w:r w:rsidRPr="00815037">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029B64E4"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1E7A2C76"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6FA775A5"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06592F9C" w14:textId="472B1B1A" w:rsidR="00E84ECA" w:rsidRPr="00815037" w:rsidRDefault="00E84ECA" w:rsidP="00281ED0">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r w:rsidRPr="00815037">
        <w:rPr>
          <w:rFonts w:ascii="Arial" w:hAnsi="Arial" w:cs="Arial"/>
          <w:sz w:val="24"/>
        </w:rPr>
        <w:t>7.</w:t>
      </w:r>
      <w:r w:rsidRPr="00815037">
        <w:rPr>
          <w:rFonts w:ascii="Arial" w:hAnsi="Arial" w:cs="Arial"/>
          <w:sz w:val="24"/>
        </w:rPr>
        <w:tab/>
      </w:r>
      <w:r w:rsidR="00281ED0">
        <w:rPr>
          <w:rFonts w:ascii="Arial" w:hAnsi="Arial" w:cs="Arial"/>
          <w:sz w:val="24"/>
        </w:rPr>
        <w:t xml:space="preserve">  </w:t>
      </w:r>
      <w:r w:rsidR="00111E7E">
        <w:rPr>
          <w:rFonts w:ascii="Arial" w:hAnsi="Arial" w:cs="Arial"/>
          <w:sz w:val="24"/>
        </w:rPr>
        <w:t xml:space="preserve">     </w:t>
      </w:r>
      <w:r w:rsidRPr="00815037">
        <w:rPr>
          <w:rFonts w:ascii="Arial" w:hAnsi="Arial" w:cs="Arial"/>
          <w:b/>
          <w:bCs/>
          <w:sz w:val="24"/>
        </w:rPr>
        <w:t xml:space="preserve">Owner(s) of record of the minerals to be mined </w:t>
      </w:r>
      <w:r w:rsidRPr="00815037">
        <w:rPr>
          <w:rFonts w:ascii="Arial" w:hAnsi="Arial" w:cs="Arial"/>
          <w:sz w:val="24"/>
        </w:rPr>
        <w:t xml:space="preserve">(circle all that apply): </w:t>
      </w:r>
    </w:p>
    <w:p w14:paraId="2684201B" w14:textId="77777777" w:rsidR="00E84ECA" w:rsidRPr="00815037" w:rsidRDefault="00E84ECA" w:rsidP="00281ED0">
      <w:pPr>
        <w:widowControl/>
        <w:tabs>
          <w:tab w:val="left" w:pos="-1440"/>
          <w:tab w:val="left" w:pos="-720"/>
          <w:tab w:val="left" w:pos="262"/>
          <w:tab w:val="left" w:pos="720"/>
          <w:tab w:val="left" w:pos="1440"/>
          <w:tab w:val="left" w:pos="2016"/>
          <w:tab w:val="left" w:pos="5040"/>
        </w:tabs>
        <w:spacing w:line="360" w:lineRule="auto"/>
        <w:ind w:left="720"/>
        <w:rPr>
          <w:rFonts w:ascii="Arial" w:hAnsi="Arial" w:cs="Arial"/>
          <w:sz w:val="24"/>
        </w:rPr>
      </w:pPr>
      <w:r w:rsidRPr="00815037">
        <w:rPr>
          <w:rFonts w:ascii="Arial" w:hAnsi="Arial" w:cs="Arial"/>
          <w:sz w:val="24"/>
        </w:rPr>
        <w:t>Private (Fee</w:t>
      </w:r>
      <w:r w:rsidR="00281ED0" w:rsidRPr="00815037">
        <w:rPr>
          <w:rFonts w:ascii="Arial" w:hAnsi="Arial" w:cs="Arial"/>
          <w:sz w:val="24"/>
        </w:rPr>
        <w:t>), Public</w:t>
      </w:r>
      <w:r w:rsidRPr="00815037">
        <w:rPr>
          <w:rFonts w:ascii="Arial" w:hAnsi="Arial" w:cs="Arial"/>
          <w:sz w:val="24"/>
        </w:rPr>
        <w:t xml:space="preserve"> Domain (BLM</w:t>
      </w:r>
      <w:r w:rsidR="00281ED0" w:rsidRPr="00815037">
        <w:rPr>
          <w:rFonts w:ascii="Arial" w:hAnsi="Arial" w:cs="Arial"/>
          <w:sz w:val="24"/>
        </w:rPr>
        <w:t>), National</w:t>
      </w:r>
      <w:r w:rsidRPr="00815037">
        <w:rPr>
          <w:rFonts w:ascii="Arial" w:hAnsi="Arial" w:cs="Arial"/>
          <w:sz w:val="24"/>
        </w:rPr>
        <w:t xml:space="preserve"> Forest (USFS</w:t>
      </w:r>
      <w:r w:rsidR="002C3546" w:rsidRPr="00815037">
        <w:rPr>
          <w:rFonts w:ascii="Arial" w:hAnsi="Arial" w:cs="Arial"/>
          <w:sz w:val="24"/>
        </w:rPr>
        <w:t>), State</w:t>
      </w:r>
      <w:r w:rsidRPr="00815037">
        <w:rPr>
          <w:rFonts w:ascii="Arial" w:hAnsi="Arial" w:cs="Arial"/>
          <w:sz w:val="24"/>
        </w:rPr>
        <w:t xml:space="preserve"> of Utah (</w:t>
      </w:r>
      <w:r w:rsidR="00281ED0" w:rsidRPr="00815037">
        <w:rPr>
          <w:rFonts w:ascii="Arial" w:hAnsi="Arial" w:cs="Arial"/>
          <w:sz w:val="24"/>
        </w:rPr>
        <w:t xml:space="preserve">SITLA) </w:t>
      </w:r>
      <w:proofErr w:type="gramStart"/>
      <w:r w:rsidR="00281ED0" w:rsidRPr="00815037">
        <w:rPr>
          <w:rFonts w:ascii="Arial" w:hAnsi="Arial" w:cs="Arial"/>
          <w:sz w:val="24"/>
        </w:rPr>
        <w:t>or</w:t>
      </w:r>
      <w:proofErr w:type="gramEnd"/>
      <w:r w:rsidRPr="00815037">
        <w:rPr>
          <w:rFonts w:ascii="Arial" w:hAnsi="Arial" w:cs="Arial"/>
          <w:sz w:val="24"/>
        </w:rPr>
        <w:t xml:space="preserve"> </w:t>
      </w:r>
      <w:r w:rsidR="00281ED0">
        <w:rPr>
          <w:rFonts w:ascii="Arial" w:hAnsi="Arial" w:cs="Arial"/>
          <w:sz w:val="24"/>
        </w:rPr>
        <w:t>O</w:t>
      </w:r>
      <w:r w:rsidRPr="00815037">
        <w:rPr>
          <w:rFonts w:ascii="Arial" w:hAnsi="Arial" w:cs="Arial"/>
          <w:sz w:val="24"/>
        </w:rPr>
        <w:t>ther:</w:t>
      </w:r>
    </w:p>
    <w:p w14:paraId="19FD75FD" w14:textId="4FD693C2"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2BA43C49"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u w:val="single"/>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56A97A09"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3BA92C70"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641A9EC0" w14:textId="77777777" w:rsidR="00E84ECA" w:rsidRPr="00815037" w:rsidRDefault="00E84ECA" w:rsidP="00815037">
      <w:pPr>
        <w:widowControl/>
        <w:tabs>
          <w:tab w:val="left" w:pos="-1440"/>
          <w:tab w:val="left" w:pos="-720"/>
          <w:tab w:val="left" w:pos="0"/>
          <w:tab w:val="left" w:pos="270"/>
          <w:tab w:val="left" w:pos="720"/>
          <w:tab w:val="left" w:pos="1440"/>
          <w:tab w:val="left" w:pos="4992"/>
        </w:tabs>
        <w:spacing w:line="360" w:lineRule="auto"/>
        <w:ind w:left="720" w:hanging="720"/>
        <w:rPr>
          <w:rFonts w:ascii="Arial" w:hAnsi="Arial" w:cs="Arial"/>
          <w:sz w:val="24"/>
        </w:rPr>
      </w:pPr>
      <w:r w:rsidRPr="00815037">
        <w:rPr>
          <w:rFonts w:ascii="Arial" w:hAnsi="Arial" w:cs="Arial"/>
          <w:sz w:val="24"/>
        </w:rPr>
        <w:tab/>
        <w:t>8.</w:t>
      </w:r>
      <w:r w:rsidRPr="00815037">
        <w:rPr>
          <w:rFonts w:ascii="Arial" w:hAnsi="Arial" w:cs="Arial"/>
          <w:sz w:val="24"/>
        </w:rPr>
        <w:tab/>
      </w:r>
      <w:r w:rsidRPr="00815037">
        <w:rPr>
          <w:rFonts w:ascii="Arial" w:hAnsi="Arial" w:cs="Arial"/>
          <w:b/>
          <w:bCs/>
          <w:sz w:val="24"/>
        </w:rPr>
        <w:t>BLM Lease or Project File Number(s) and/or USFS Assigned Project Number(s):</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00DD5ECE" w:rsidRPr="00815037">
        <w:rPr>
          <w:rFonts w:ascii="Arial" w:hAnsi="Arial" w:cs="Arial"/>
          <w:sz w:val="24"/>
          <w:u w:val="single"/>
        </w:rPr>
        <w:tab/>
      </w:r>
      <w:r w:rsidR="00DD5ECE" w:rsidRPr="00815037">
        <w:rPr>
          <w:rFonts w:ascii="Arial" w:hAnsi="Arial" w:cs="Arial"/>
          <w:sz w:val="24"/>
          <w:u w:val="single"/>
        </w:rPr>
        <w:tab/>
      </w:r>
      <w:r w:rsidR="00DD5ECE" w:rsidRPr="00815037">
        <w:rPr>
          <w:rFonts w:ascii="Arial" w:hAnsi="Arial" w:cs="Arial"/>
          <w:sz w:val="24"/>
          <w:u w:val="single"/>
        </w:rPr>
        <w:tab/>
      </w:r>
      <w:r w:rsidR="00DD5ECE" w:rsidRPr="00815037">
        <w:rPr>
          <w:rFonts w:ascii="Arial" w:hAnsi="Arial" w:cs="Arial"/>
          <w:sz w:val="24"/>
          <w:u w:val="single"/>
        </w:rPr>
        <w:tab/>
      </w:r>
      <w:r w:rsidR="00DD5ECE" w:rsidRPr="00815037">
        <w:rPr>
          <w:rFonts w:ascii="Arial" w:hAnsi="Arial" w:cs="Arial"/>
          <w:sz w:val="24"/>
          <w:u w:val="single"/>
        </w:rPr>
        <w:tab/>
      </w:r>
      <w:r w:rsidR="00DD5ECE" w:rsidRPr="00815037">
        <w:rPr>
          <w:rFonts w:ascii="Arial" w:hAnsi="Arial" w:cs="Arial"/>
          <w:sz w:val="24"/>
          <w:u w:val="single"/>
        </w:rPr>
        <w:tab/>
      </w:r>
      <w:r w:rsidR="00DD5ECE" w:rsidRPr="00815037">
        <w:rPr>
          <w:rFonts w:ascii="Arial" w:hAnsi="Arial" w:cs="Arial"/>
          <w:sz w:val="24"/>
          <w:u w:val="single"/>
        </w:rPr>
        <w:tab/>
      </w:r>
      <w:r w:rsidR="00281ED0">
        <w:rPr>
          <w:rFonts w:ascii="Arial" w:hAnsi="Arial" w:cs="Arial"/>
          <w:sz w:val="24"/>
          <w:u w:val="single"/>
        </w:rPr>
        <w:t xml:space="preserve">                                                       </w:t>
      </w:r>
      <w:r w:rsidRPr="00815037">
        <w:rPr>
          <w:rFonts w:ascii="Arial" w:hAnsi="Arial" w:cs="Arial"/>
          <w:sz w:val="24"/>
          <w:u w:val="single"/>
        </w:rPr>
        <w:tab/>
      </w:r>
    </w:p>
    <w:p w14:paraId="6C491253" w14:textId="77777777" w:rsidR="00E84ECA" w:rsidRPr="00815037" w:rsidRDefault="00E84ECA" w:rsidP="00815037">
      <w:pPr>
        <w:widowControl/>
        <w:tabs>
          <w:tab w:val="left" w:pos="-1440"/>
          <w:tab w:val="left" w:pos="-720"/>
          <w:tab w:val="left" w:pos="0"/>
          <w:tab w:val="left" w:pos="720"/>
          <w:tab w:val="left" w:pos="1440"/>
          <w:tab w:val="left" w:pos="4992"/>
        </w:tabs>
        <w:spacing w:line="360" w:lineRule="auto"/>
        <w:rPr>
          <w:rFonts w:ascii="Arial" w:hAnsi="Arial" w:cs="Arial"/>
          <w:sz w:val="24"/>
          <w:u w:val="single"/>
        </w:rPr>
      </w:pPr>
      <w:r w:rsidRPr="00815037">
        <w:rPr>
          <w:rFonts w:ascii="Arial" w:hAnsi="Arial" w:cs="Arial"/>
          <w:sz w:val="24"/>
        </w:rPr>
        <w:tab/>
      </w:r>
      <w:r w:rsidRPr="00815037">
        <w:rPr>
          <w:rFonts w:ascii="Arial" w:hAnsi="Arial" w:cs="Arial"/>
          <w:b/>
          <w:bCs/>
          <w:sz w:val="24"/>
        </w:rPr>
        <w:t xml:space="preserve">BLM Claim Numbers: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4A50ED8B" w14:textId="77777777" w:rsidR="00E84ECA" w:rsidRPr="002C3546" w:rsidRDefault="00E84ECA" w:rsidP="00815037">
      <w:pPr>
        <w:widowControl/>
        <w:tabs>
          <w:tab w:val="left" w:pos="-1440"/>
          <w:tab w:val="left" w:pos="-720"/>
          <w:tab w:val="left" w:pos="0"/>
          <w:tab w:val="left" w:pos="720"/>
          <w:tab w:val="left" w:pos="1440"/>
          <w:tab w:val="left" w:pos="4992"/>
        </w:tabs>
        <w:spacing w:line="360" w:lineRule="auto"/>
        <w:rPr>
          <w:rFonts w:ascii="Arial" w:hAnsi="Arial" w:cs="Arial"/>
          <w:sz w:val="24"/>
        </w:rPr>
      </w:pPr>
      <w:r w:rsidRPr="00815037">
        <w:rPr>
          <w:rFonts w:ascii="Arial" w:hAnsi="Arial" w:cs="Arial"/>
          <w:sz w:val="24"/>
        </w:rPr>
        <w:tab/>
      </w:r>
      <w:r w:rsidRPr="00815037">
        <w:rPr>
          <w:rFonts w:ascii="Arial" w:hAnsi="Arial" w:cs="Arial"/>
          <w:b/>
          <w:bCs/>
          <w:sz w:val="24"/>
        </w:rPr>
        <w:t>Utah State Lease Number(</w:t>
      </w:r>
      <w:r w:rsidRPr="002C3546">
        <w:rPr>
          <w:rFonts w:ascii="Arial" w:hAnsi="Arial" w:cs="Arial"/>
          <w:b/>
          <w:bCs/>
          <w:sz w:val="24"/>
        </w:rPr>
        <w:t>s):</w:t>
      </w:r>
      <w:r w:rsidR="002C3546" w:rsidRPr="002C3546">
        <w:rPr>
          <w:rFonts w:ascii="Arial" w:hAnsi="Arial" w:cs="Arial"/>
          <w:sz w:val="24"/>
        </w:rPr>
        <w:t xml:space="preserve"> </w:t>
      </w:r>
      <w:r w:rsidRPr="002C3546">
        <w:rPr>
          <w:rFonts w:ascii="Arial" w:hAnsi="Arial" w:cs="Arial"/>
          <w:sz w:val="24"/>
          <w:u w:val="single"/>
        </w:rPr>
        <w:t xml:space="preserve"> </w:t>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p>
    <w:p w14:paraId="1DB5BCD9" w14:textId="77777777" w:rsidR="00E84ECA" w:rsidRPr="00815037" w:rsidRDefault="00E84ECA" w:rsidP="00815037">
      <w:pPr>
        <w:widowControl/>
        <w:tabs>
          <w:tab w:val="left" w:pos="-1440"/>
          <w:tab w:val="left" w:pos="-720"/>
          <w:tab w:val="left" w:pos="0"/>
          <w:tab w:val="left" w:pos="720"/>
          <w:tab w:val="left" w:pos="1440"/>
          <w:tab w:val="left" w:pos="4992"/>
        </w:tabs>
        <w:spacing w:line="360" w:lineRule="auto"/>
        <w:rPr>
          <w:rFonts w:ascii="Arial" w:hAnsi="Arial" w:cs="Arial"/>
          <w:b/>
          <w:bCs/>
          <w:sz w:val="24"/>
        </w:rPr>
      </w:pPr>
      <w:r w:rsidRPr="00815037">
        <w:rPr>
          <w:rFonts w:ascii="Arial" w:hAnsi="Arial" w:cs="Arial"/>
          <w:sz w:val="24"/>
        </w:rPr>
        <w:tab/>
      </w:r>
      <w:r w:rsidRPr="00815037">
        <w:rPr>
          <w:rFonts w:ascii="Arial" w:hAnsi="Arial" w:cs="Arial"/>
          <w:b/>
          <w:bCs/>
          <w:sz w:val="24"/>
        </w:rPr>
        <w:t>Name of Lessee(</w:t>
      </w:r>
      <w:r w:rsidRPr="002C3546">
        <w:rPr>
          <w:rFonts w:ascii="Arial" w:hAnsi="Arial" w:cs="Arial"/>
          <w:b/>
          <w:bCs/>
          <w:sz w:val="24"/>
        </w:rPr>
        <w:t>s):</w:t>
      </w:r>
      <w:r w:rsidR="002C3546" w:rsidRPr="002C3546">
        <w:rPr>
          <w:rFonts w:ascii="Arial" w:hAnsi="Arial" w:cs="Arial"/>
          <w:sz w:val="24"/>
        </w:rPr>
        <w:t xml:space="preserve"> </w:t>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r w:rsidRPr="002C3546">
        <w:rPr>
          <w:rFonts w:ascii="Arial" w:hAnsi="Arial" w:cs="Arial"/>
          <w:sz w:val="24"/>
          <w:u w:val="single"/>
        </w:rPr>
        <w:tab/>
      </w:r>
    </w:p>
    <w:p w14:paraId="68E26200" w14:textId="77777777" w:rsidR="00551542" w:rsidRPr="00815037" w:rsidRDefault="00551542"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7660A4B4"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262"/>
        <w:rPr>
          <w:rFonts w:ascii="Arial" w:hAnsi="Arial" w:cs="Arial"/>
          <w:sz w:val="24"/>
        </w:rPr>
      </w:pPr>
      <w:r w:rsidRPr="00815037">
        <w:rPr>
          <w:rFonts w:ascii="Arial" w:hAnsi="Arial" w:cs="Arial"/>
          <w:sz w:val="24"/>
        </w:rPr>
        <w:lastRenderedPageBreak/>
        <w:t>9.</w:t>
      </w:r>
      <w:r w:rsidRPr="00815037">
        <w:rPr>
          <w:rFonts w:ascii="Arial" w:hAnsi="Arial" w:cs="Arial"/>
          <w:sz w:val="24"/>
        </w:rPr>
        <w:tab/>
      </w:r>
      <w:r w:rsidRPr="00815037">
        <w:rPr>
          <w:rFonts w:ascii="Arial" w:hAnsi="Arial" w:cs="Arial"/>
          <w:b/>
          <w:bCs/>
          <w:sz w:val="24"/>
        </w:rPr>
        <w:t xml:space="preserve">Adjacent </w:t>
      </w:r>
      <w:r w:rsidR="002C3546">
        <w:rPr>
          <w:rFonts w:ascii="Arial" w:hAnsi="Arial" w:cs="Arial"/>
          <w:b/>
          <w:bCs/>
          <w:sz w:val="24"/>
        </w:rPr>
        <w:t>L</w:t>
      </w:r>
      <w:r w:rsidR="002C3546" w:rsidRPr="00815037">
        <w:rPr>
          <w:rFonts w:ascii="Arial" w:hAnsi="Arial" w:cs="Arial"/>
          <w:b/>
          <w:bCs/>
          <w:sz w:val="24"/>
        </w:rPr>
        <w:t>andowners</w:t>
      </w:r>
      <w:r w:rsidRPr="00815037">
        <w:rPr>
          <w:rFonts w:ascii="Arial" w:hAnsi="Arial" w:cs="Arial"/>
          <w:b/>
          <w:bCs/>
          <w:sz w:val="24"/>
        </w:rPr>
        <w:t>:</w:t>
      </w:r>
    </w:p>
    <w:p w14:paraId="0AB9DE41" w14:textId="7A50711A"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179010CC"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u w:val="single"/>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0CE129E5"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rPr>
      </w:pPr>
      <w:r w:rsidRPr="00815037">
        <w:rPr>
          <w:rFonts w:ascii="Arial" w:hAnsi="Arial" w:cs="Arial"/>
          <w:sz w:val="24"/>
        </w:rPr>
        <w:t xml:space="preserve">Name:  </w:t>
      </w:r>
      <w:r w:rsidRPr="00815037">
        <w:rPr>
          <w:rFonts w:ascii="Arial" w:hAnsi="Arial" w:cs="Arial"/>
          <w:sz w:val="24"/>
          <w:u w:val="single"/>
        </w:rPr>
        <w:t xml:space="preserve">                                  </w:t>
      </w:r>
      <w:r w:rsidRPr="00815037">
        <w:rPr>
          <w:rFonts w:ascii="Arial" w:hAnsi="Arial" w:cs="Arial"/>
          <w:sz w:val="24"/>
        </w:rPr>
        <w:t xml:space="preserve">   Address: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64F25604" w14:textId="77777777" w:rsidR="00E84ECA"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4F1059E5" w14:textId="77777777" w:rsidR="00551542" w:rsidRPr="00815037" w:rsidRDefault="00551542"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3FDABE7B"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262"/>
        <w:rPr>
          <w:rFonts w:ascii="Arial" w:hAnsi="Arial" w:cs="Arial"/>
          <w:sz w:val="24"/>
        </w:rPr>
      </w:pPr>
      <w:r w:rsidRPr="00815037">
        <w:rPr>
          <w:rFonts w:ascii="Arial" w:hAnsi="Arial" w:cs="Arial"/>
          <w:sz w:val="24"/>
        </w:rPr>
        <w:t>10.</w:t>
      </w:r>
      <w:r w:rsidRPr="00815037">
        <w:rPr>
          <w:rFonts w:ascii="Arial" w:hAnsi="Arial" w:cs="Arial"/>
          <w:sz w:val="24"/>
        </w:rPr>
        <w:tab/>
      </w:r>
      <w:r w:rsidRPr="00815037">
        <w:rPr>
          <w:rFonts w:ascii="Arial" w:hAnsi="Arial" w:cs="Arial"/>
          <w:b/>
          <w:bCs/>
          <w:sz w:val="24"/>
        </w:rPr>
        <w:t xml:space="preserve">Have the land, mineral and adjacent </w:t>
      </w:r>
      <w:r w:rsidR="002C3546" w:rsidRPr="00815037">
        <w:rPr>
          <w:rFonts w:ascii="Arial" w:hAnsi="Arial" w:cs="Arial"/>
          <w:b/>
          <w:bCs/>
          <w:sz w:val="24"/>
        </w:rPr>
        <w:t>landowners</w:t>
      </w:r>
      <w:r w:rsidRPr="00815037">
        <w:rPr>
          <w:rFonts w:ascii="Arial" w:hAnsi="Arial" w:cs="Arial"/>
          <w:b/>
          <w:bCs/>
          <w:sz w:val="24"/>
        </w:rPr>
        <w:t xml:space="preserve"> been notified in writing</w:t>
      </w:r>
      <w:r w:rsidRPr="00815037">
        <w:rPr>
          <w:rFonts w:ascii="Arial" w:hAnsi="Arial" w:cs="Arial"/>
          <w:sz w:val="24"/>
        </w:rPr>
        <w:t xml:space="preserve">? </w:t>
      </w:r>
    </w:p>
    <w:p w14:paraId="45CA4528"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firstLine="720"/>
        <w:rPr>
          <w:rFonts w:ascii="Arial" w:hAnsi="Arial" w:cs="Arial"/>
          <w:sz w:val="24"/>
          <w:u w:val="single"/>
        </w:rPr>
      </w:pPr>
      <w:r w:rsidRPr="00815037">
        <w:rPr>
          <w:rFonts w:ascii="Arial" w:hAnsi="Arial" w:cs="Arial"/>
          <w:sz w:val="24"/>
        </w:rPr>
        <w:t xml:space="preserve">Yes </w:t>
      </w:r>
      <w:r w:rsidRPr="00815037">
        <w:rPr>
          <w:rFonts w:ascii="Arial" w:hAnsi="Arial" w:cs="Arial"/>
          <w:sz w:val="24"/>
          <w:u w:val="single"/>
        </w:rPr>
        <w:t xml:space="preserve">        </w:t>
      </w:r>
      <w:r w:rsidRPr="00815037">
        <w:rPr>
          <w:rFonts w:ascii="Arial" w:hAnsi="Arial" w:cs="Arial"/>
          <w:sz w:val="24"/>
          <w:u w:val="single"/>
        </w:rPr>
        <w:tab/>
        <w:t xml:space="preserve">       </w:t>
      </w:r>
      <w:r w:rsidRPr="00815037">
        <w:rPr>
          <w:rFonts w:ascii="Arial" w:hAnsi="Arial" w:cs="Arial"/>
          <w:sz w:val="24"/>
        </w:rPr>
        <w:t xml:space="preserve">  </w:t>
      </w:r>
      <w:r w:rsidR="002C3546" w:rsidRPr="00815037">
        <w:rPr>
          <w:rFonts w:ascii="Arial" w:hAnsi="Arial" w:cs="Arial"/>
          <w:sz w:val="24"/>
        </w:rPr>
        <w:t>No</w:t>
      </w:r>
      <w:r w:rsidR="002C3546">
        <w:rPr>
          <w:rFonts w:ascii="Arial" w:hAnsi="Arial" w:cs="Arial"/>
          <w:sz w:val="24"/>
        </w:rPr>
        <w:t xml:space="preserve"> __________ </w:t>
      </w:r>
      <w:r w:rsidR="002C3546">
        <w:rPr>
          <w:rFonts w:ascii="Arial" w:hAnsi="Arial" w:cs="Arial"/>
          <w:sz w:val="24"/>
          <w:u w:val="single"/>
        </w:rPr>
        <w:t xml:space="preserve">  </w:t>
      </w:r>
      <w:r w:rsidRPr="00815037">
        <w:rPr>
          <w:rFonts w:ascii="Arial" w:hAnsi="Arial" w:cs="Arial"/>
          <w:sz w:val="24"/>
          <w:u w:val="single"/>
        </w:rPr>
        <w:t xml:space="preserve"> </w:t>
      </w:r>
    </w:p>
    <w:p w14:paraId="7BCBEC84" w14:textId="77777777" w:rsidR="00E84ECA" w:rsidRPr="00815037" w:rsidRDefault="00E84ECA" w:rsidP="002C3546">
      <w:pPr>
        <w:widowControl/>
        <w:tabs>
          <w:tab w:val="left" w:pos="-1440"/>
          <w:tab w:val="left" w:pos="-720"/>
          <w:tab w:val="left" w:pos="262"/>
          <w:tab w:val="left" w:pos="720"/>
          <w:tab w:val="left" w:pos="1440"/>
          <w:tab w:val="left" w:pos="2016"/>
          <w:tab w:val="left" w:pos="5040"/>
        </w:tabs>
        <w:spacing w:line="360" w:lineRule="auto"/>
        <w:ind w:left="720"/>
        <w:rPr>
          <w:rFonts w:ascii="Arial" w:hAnsi="Arial" w:cs="Arial"/>
          <w:sz w:val="24"/>
        </w:rPr>
      </w:pPr>
      <w:r w:rsidRPr="00815037">
        <w:rPr>
          <w:rFonts w:ascii="Arial" w:hAnsi="Arial" w:cs="Arial"/>
          <w:sz w:val="24"/>
        </w:rPr>
        <w:t xml:space="preserve">If </w:t>
      </w:r>
      <w:proofErr w:type="gramStart"/>
      <w:r w:rsidRPr="00815037">
        <w:rPr>
          <w:rFonts w:ascii="Arial" w:hAnsi="Arial" w:cs="Arial"/>
          <w:sz w:val="24"/>
        </w:rPr>
        <w:t>no</w:t>
      </w:r>
      <w:proofErr w:type="gramEnd"/>
      <w:r w:rsidRPr="00815037">
        <w:rPr>
          <w:rFonts w:ascii="Arial" w:hAnsi="Arial" w:cs="Arial"/>
          <w:sz w:val="24"/>
        </w:rPr>
        <w:t xml:space="preserve">, why not?  </w:t>
      </w:r>
      <w:r w:rsidRPr="00815037">
        <w:rPr>
          <w:rFonts w:ascii="Arial" w:hAnsi="Arial" w:cs="Arial"/>
          <w:sz w:val="24"/>
          <w:u w:val="single"/>
        </w:rPr>
        <w:t xml:space="preserv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593D6DC0"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rPr>
          <w:rFonts w:ascii="Arial" w:hAnsi="Arial" w:cs="Arial"/>
          <w:sz w:val="24"/>
        </w:rPr>
      </w:pPr>
    </w:p>
    <w:p w14:paraId="24A84AE0" w14:textId="77777777" w:rsidR="00E84ECA" w:rsidRPr="00815037" w:rsidRDefault="00E84ECA" w:rsidP="00815037">
      <w:pPr>
        <w:widowControl/>
        <w:tabs>
          <w:tab w:val="left" w:pos="-1440"/>
          <w:tab w:val="left" w:pos="-720"/>
          <w:tab w:val="left" w:pos="262"/>
          <w:tab w:val="left" w:pos="720"/>
          <w:tab w:val="left" w:pos="1440"/>
          <w:tab w:val="left" w:pos="2016"/>
          <w:tab w:val="left" w:pos="5040"/>
        </w:tabs>
        <w:spacing w:line="360" w:lineRule="auto"/>
        <w:ind w:left="720" w:hanging="458"/>
        <w:rPr>
          <w:rFonts w:ascii="Arial" w:hAnsi="Arial" w:cs="Arial"/>
          <w:sz w:val="24"/>
        </w:rPr>
      </w:pPr>
      <w:r w:rsidRPr="00815037">
        <w:rPr>
          <w:rFonts w:ascii="Arial" w:hAnsi="Arial" w:cs="Arial"/>
          <w:sz w:val="24"/>
        </w:rPr>
        <w:t>11.</w:t>
      </w:r>
      <w:r w:rsidRPr="00815037">
        <w:rPr>
          <w:rFonts w:ascii="Arial" w:hAnsi="Arial" w:cs="Arial"/>
          <w:sz w:val="24"/>
        </w:rPr>
        <w:tab/>
      </w:r>
      <w:r w:rsidRPr="00815037">
        <w:rPr>
          <w:rFonts w:ascii="Arial" w:hAnsi="Arial" w:cs="Arial"/>
          <w:b/>
          <w:bCs/>
          <w:sz w:val="24"/>
        </w:rPr>
        <w:t xml:space="preserve">Does the Permittee / Operator have legal </w:t>
      </w:r>
      <w:r w:rsidR="002C3546" w:rsidRPr="00815037">
        <w:rPr>
          <w:rFonts w:ascii="Arial" w:hAnsi="Arial" w:cs="Arial"/>
          <w:b/>
          <w:bCs/>
          <w:sz w:val="24"/>
        </w:rPr>
        <w:t>rights</w:t>
      </w:r>
      <w:r w:rsidRPr="00815037">
        <w:rPr>
          <w:rFonts w:ascii="Arial" w:hAnsi="Arial" w:cs="Arial"/>
          <w:b/>
          <w:bCs/>
          <w:sz w:val="24"/>
        </w:rPr>
        <w:t xml:space="preserve"> to enter and conduct mining operations on the land covered by this notice</w:t>
      </w:r>
      <w:r w:rsidRPr="00815037">
        <w:rPr>
          <w:rFonts w:ascii="Arial" w:hAnsi="Arial" w:cs="Arial"/>
          <w:sz w:val="24"/>
        </w:rPr>
        <w:t xml:space="preserve">?  Yes </w:t>
      </w:r>
      <w:r w:rsidRPr="00815037">
        <w:rPr>
          <w:rFonts w:ascii="Arial" w:hAnsi="Arial" w:cs="Arial"/>
          <w:sz w:val="24"/>
          <w:u w:val="single"/>
        </w:rPr>
        <w:t xml:space="preserve">                </w:t>
      </w:r>
      <w:r w:rsidRPr="00815037">
        <w:rPr>
          <w:rFonts w:ascii="Arial" w:hAnsi="Arial" w:cs="Arial"/>
          <w:sz w:val="24"/>
        </w:rPr>
        <w:t xml:space="preserve">  No </w:t>
      </w:r>
      <w:r w:rsidR="002C3546">
        <w:rPr>
          <w:rFonts w:ascii="Arial" w:hAnsi="Arial" w:cs="Arial"/>
          <w:sz w:val="24"/>
        </w:rPr>
        <w:t>_________</w:t>
      </w:r>
      <w:r w:rsidRPr="00815037">
        <w:rPr>
          <w:rFonts w:ascii="Arial" w:hAnsi="Arial" w:cs="Arial"/>
          <w:sz w:val="24"/>
          <w:u w:val="single"/>
        </w:rPr>
        <w:t xml:space="preserve">            </w:t>
      </w:r>
      <w:r w:rsidR="002C3546" w:rsidRPr="00815037">
        <w:rPr>
          <w:rFonts w:ascii="Arial" w:hAnsi="Arial" w:cs="Arial"/>
          <w:sz w:val="24"/>
          <w:u w:val="single"/>
        </w:rPr>
        <w:t xml:space="preserve"> </w:t>
      </w:r>
    </w:p>
    <w:p w14:paraId="5DB613E2" w14:textId="77777777" w:rsidR="00E57AFF" w:rsidRDefault="00E57AFF" w:rsidP="00815037">
      <w:pPr>
        <w:tabs>
          <w:tab w:val="left" w:pos="720"/>
          <w:tab w:val="left" w:pos="1440"/>
          <w:tab w:val="left" w:pos="2160"/>
          <w:tab w:val="left" w:pos="2880"/>
          <w:tab w:val="left" w:pos="4608"/>
        </w:tabs>
        <w:spacing w:line="360" w:lineRule="auto"/>
        <w:rPr>
          <w:rFonts w:ascii="Arial" w:hAnsi="Arial" w:cs="Arial"/>
          <w:b/>
          <w:bCs/>
          <w:sz w:val="24"/>
          <w:u w:val="single"/>
        </w:rPr>
      </w:pPr>
    </w:p>
    <w:p w14:paraId="674D2AF8" w14:textId="4BFA55B0"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u w:val="single"/>
        </w:rPr>
      </w:pPr>
      <w:r w:rsidRPr="00815037">
        <w:rPr>
          <w:rFonts w:ascii="Arial" w:hAnsi="Arial" w:cs="Arial"/>
          <w:b/>
          <w:bCs/>
          <w:sz w:val="24"/>
          <w:u w:val="single"/>
        </w:rPr>
        <w:t>R647-4-105 - Maps, Drawings &amp; Photographs</w:t>
      </w:r>
    </w:p>
    <w:p w14:paraId="167663C2" w14:textId="77777777" w:rsidR="0021551C" w:rsidRPr="00815037" w:rsidRDefault="0021551C" w:rsidP="00815037">
      <w:pPr>
        <w:pStyle w:val="Heading1"/>
        <w:spacing w:line="360" w:lineRule="auto"/>
        <w:rPr>
          <w:sz w:val="24"/>
          <w:szCs w:val="24"/>
        </w:rPr>
      </w:pPr>
    </w:p>
    <w:p w14:paraId="56DDC006" w14:textId="77777777" w:rsidR="0021551C" w:rsidRPr="00815037" w:rsidRDefault="0021551C" w:rsidP="00815037">
      <w:pPr>
        <w:pStyle w:val="Heading1"/>
        <w:tabs>
          <w:tab w:val="clear" w:pos="1080"/>
        </w:tabs>
        <w:spacing w:line="360" w:lineRule="auto"/>
        <w:ind w:left="0"/>
        <w:rPr>
          <w:b/>
          <w:sz w:val="24"/>
          <w:szCs w:val="24"/>
        </w:rPr>
      </w:pPr>
      <w:r w:rsidRPr="00815037">
        <w:rPr>
          <w:b/>
          <w:sz w:val="24"/>
          <w:szCs w:val="24"/>
        </w:rPr>
        <w:t>105.1 - Topographic base map, boundaries, pre-act disturbance</w:t>
      </w:r>
    </w:p>
    <w:p w14:paraId="141C8903" w14:textId="77777777" w:rsidR="00B67EF1" w:rsidRPr="00815037" w:rsidRDefault="00B67EF1" w:rsidP="00815037">
      <w:pPr>
        <w:pStyle w:val="Footer"/>
        <w:tabs>
          <w:tab w:val="clear" w:pos="4320"/>
          <w:tab w:val="clear" w:pos="8640"/>
        </w:tabs>
        <w:spacing w:line="360" w:lineRule="auto"/>
        <w:rPr>
          <w:rFonts w:ascii="Arial" w:hAnsi="Arial" w:cs="Arial"/>
          <w:sz w:val="24"/>
        </w:rPr>
      </w:pPr>
    </w:p>
    <w:p w14:paraId="25C101F9" w14:textId="77777777" w:rsidR="0021551C" w:rsidRPr="00815037" w:rsidRDefault="0021551C" w:rsidP="00815037">
      <w:pPr>
        <w:tabs>
          <w:tab w:val="left" w:pos="2880"/>
          <w:tab w:val="left" w:pos="4608"/>
        </w:tabs>
        <w:spacing w:line="360" w:lineRule="auto"/>
        <w:rPr>
          <w:rFonts w:ascii="Arial" w:hAnsi="Arial" w:cs="Arial"/>
          <w:b/>
          <w:bCs/>
          <w:sz w:val="24"/>
        </w:rPr>
      </w:pPr>
      <w:r w:rsidRPr="00815037">
        <w:rPr>
          <w:rFonts w:ascii="Arial" w:hAnsi="Arial" w:cs="Arial"/>
          <w:b/>
          <w:bCs/>
          <w:sz w:val="24"/>
        </w:rPr>
        <w:t>105.2 - Surface facilities map</w:t>
      </w:r>
    </w:p>
    <w:p w14:paraId="787564AD" w14:textId="77777777" w:rsidR="00B67EF1" w:rsidRPr="00815037" w:rsidRDefault="00B67EF1" w:rsidP="00815037">
      <w:pPr>
        <w:tabs>
          <w:tab w:val="left" w:pos="2880"/>
          <w:tab w:val="left" w:pos="4608"/>
        </w:tabs>
        <w:spacing w:line="360" w:lineRule="auto"/>
        <w:rPr>
          <w:rFonts w:ascii="Arial" w:hAnsi="Arial" w:cs="Arial"/>
          <w:bCs/>
          <w:sz w:val="24"/>
        </w:rPr>
      </w:pPr>
    </w:p>
    <w:p w14:paraId="4AA43C08" w14:textId="77777777" w:rsidR="0021551C" w:rsidRPr="00815037" w:rsidRDefault="0021551C" w:rsidP="00815037">
      <w:pPr>
        <w:tabs>
          <w:tab w:val="left" w:pos="2880"/>
          <w:tab w:val="left" w:pos="4608"/>
        </w:tabs>
        <w:spacing w:line="360" w:lineRule="auto"/>
        <w:rPr>
          <w:rFonts w:ascii="Arial" w:hAnsi="Arial" w:cs="Arial"/>
          <w:b/>
          <w:bCs/>
          <w:sz w:val="24"/>
        </w:rPr>
      </w:pPr>
      <w:r w:rsidRPr="00815037">
        <w:rPr>
          <w:rFonts w:ascii="Arial" w:hAnsi="Arial" w:cs="Arial"/>
          <w:b/>
          <w:bCs/>
          <w:sz w:val="24"/>
        </w:rPr>
        <w:t>105.3 – Drawings or Cross Sections (slopes, roads, pads, etc,)</w:t>
      </w:r>
    </w:p>
    <w:p w14:paraId="199FCA10" w14:textId="77777777" w:rsidR="00B67EF1" w:rsidRPr="00815037" w:rsidRDefault="00B67EF1" w:rsidP="00815037">
      <w:pPr>
        <w:tabs>
          <w:tab w:val="left" w:pos="2880"/>
          <w:tab w:val="left" w:pos="4608"/>
        </w:tabs>
        <w:spacing w:line="360" w:lineRule="auto"/>
        <w:rPr>
          <w:rFonts w:ascii="Arial" w:hAnsi="Arial" w:cs="Arial"/>
          <w:bCs/>
          <w:sz w:val="24"/>
        </w:rPr>
      </w:pPr>
    </w:p>
    <w:p w14:paraId="22178269" w14:textId="77777777" w:rsidR="0021551C" w:rsidRPr="00815037" w:rsidRDefault="0021551C" w:rsidP="00815037">
      <w:pPr>
        <w:tabs>
          <w:tab w:val="left" w:pos="1440"/>
          <w:tab w:val="left" w:pos="2880"/>
          <w:tab w:val="left" w:pos="4608"/>
        </w:tabs>
        <w:spacing w:line="360" w:lineRule="auto"/>
        <w:rPr>
          <w:rFonts w:ascii="Arial" w:hAnsi="Arial" w:cs="Arial"/>
          <w:b/>
          <w:bCs/>
          <w:sz w:val="24"/>
        </w:rPr>
      </w:pPr>
      <w:r w:rsidRPr="00815037">
        <w:rPr>
          <w:rFonts w:ascii="Arial" w:hAnsi="Arial" w:cs="Arial"/>
          <w:b/>
          <w:bCs/>
          <w:sz w:val="24"/>
        </w:rPr>
        <w:t>105.4 - Photographs</w:t>
      </w:r>
    </w:p>
    <w:p w14:paraId="7AF2AB44"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u w:val="single"/>
        </w:rPr>
      </w:pPr>
    </w:p>
    <w:p w14:paraId="4AA14797" w14:textId="77777777" w:rsidR="0021551C" w:rsidRPr="002C3546" w:rsidRDefault="0021551C" w:rsidP="00815037">
      <w:pPr>
        <w:pStyle w:val="Heading1"/>
        <w:tabs>
          <w:tab w:val="clear" w:pos="1080"/>
        </w:tabs>
        <w:spacing w:line="360" w:lineRule="auto"/>
        <w:ind w:left="0"/>
        <w:rPr>
          <w:b/>
          <w:sz w:val="24"/>
          <w:szCs w:val="24"/>
          <w:u w:val="single"/>
        </w:rPr>
      </w:pPr>
      <w:r w:rsidRPr="002C3546">
        <w:rPr>
          <w:b/>
          <w:sz w:val="24"/>
          <w:szCs w:val="24"/>
          <w:u w:val="single"/>
        </w:rPr>
        <w:t>R647-4-106 - Operation Plan</w:t>
      </w:r>
    </w:p>
    <w:p w14:paraId="2844374F" w14:textId="77777777" w:rsidR="00B67EF1" w:rsidRPr="00815037" w:rsidRDefault="00B67EF1" w:rsidP="00815037">
      <w:pPr>
        <w:spacing w:line="360" w:lineRule="auto"/>
        <w:rPr>
          <w:rFonts w:ascii="Arial" w:hAnsi="Arial" w:cs="Arial"/>
          <w:sz w:val="24"/>
        </w:rPr>
      </w:pPr>
    </w:p>
    <w:p w14:paraId="5C0AA82A"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106.1 - Minerals mined</w:t>
      </w:r>
    </w:p>
    <w:p w14:paraId="1FE244A0" w14:textId="77777777" w:rsidR="00B67EF1" w:rsidRPr="00815037" w:rsidRDefault="00B67EF1" w:rsidP="00815037">
      <w:pPr>
        <w:tabs>
          <w:tab w:val="left" w:pos="2160"/>
          <w:tab w:val="left" w:pos="2880"/>
          <w:tab w:val="left" w:pos="4608"/>
        </w:tabs>
        <w:spacing w:line="360" w:lineRule="auto"/>
        <w:rPr>
          <w:rFonts w:ascii="Arial" w:hAnsi="Arial" w:cs="Arial"/>
          <w:bCs/>
          <w:sz w:val="24"/>
        </w:rPr>
      </w:pPr>
    </w:p>
    <w:p w14:paraId="466F8125" w14:textId="77777777" w:rsidR="0021551C" w:rsidRPr="00815037" w:rsidRDefault="0021551C" w:rsidP="00815037">
      <w:pPr>
        <w:tabs>
          <w:tab w:val="left" w:pos="2160"/>
          <w:tab w:val="left" w:pos="2880"/>
          <w:tab w:val="left" w:pos="4608"/>
        </w:tabs>
        <w:spacing w:line="360" w:lineRule="auto"/>
        <w:rPr>
          <w:rFonts w:ascii="Arial" w:hAnsi="Arial" w:cs="Arial"/>
          <w:b/>
          <w:bCs/>
          <w:sz w:val="24"/>
        </w:rPr>
      </w:pPr>
      <w:r w:rsidRPr="00815037">
        <w:rPr>
          <w:rFonts w:ascii="Arial" w:hAnsi="Arial" w:cs="Arial"/>
          <w:b/>
          <w:bCs/>
          <w:sz w:val="24"/>
        </w:rPr>
        <w:t>106.2 - Type of operations conducted, mining method, processing etc.</w:t>
      </w:r>
    </w:p>
    <w:p w14:paraId="3EBA4C2C"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0C0904C3" w14:textId="77777777" w:rsidR="0021551C" w:rsidRPr="00815037" w:rsidRDefault="0021551C" w:rsidP="00815037">
      <w:pPr>
        <w:tabs>
          <w:tab w:val="left" w:pos="2160"/>
          <w:tab w:val="left" w:pos="2880"/>
          <w:tab w:val="left" w:pos="4608"/>
        </w:tabs>
        <w:spacing w:line="360" w:lineRule="auto"/>
        <w:rPr>
          <w:rFonts w:ascii="Arial" w:hAnsi="Arial" w:cs="Arial"/>
          <w:b/>
          <w:bCs/>
          <w:sz w:val="24"/>
        </w:rPr>
      </w:pPr>
      <w:r w:rsidRPr="00815037">
        <w:rPr>
          <w:rFonts w:ascii="Arial" w:hAnsi="Arial" w:cs="Arial"/>
          <w:b/>
          <w:bCs/>
          <w:sz w:val="24"/>
        </w:rPr>
        <w:t>106.3 - Estimated acreages disturbed, reclaimed, annually</w:t>
      </w:r>
    </w:p>
    <w:p w14:paraId="510858F9"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484A21C5" w14:textId="77777777" w:rsidR="0021551C" w:rsidRPr="00815037" w:rsidRDefault="0021551C" w:rsidP="00815037">
      <w:pPr>
        <w:tabs>
          <w:tab w:val="left" w:pos="2160"/>
          <w:tab w:val="left" w:pos="2880"/>
          <w:tab w:val="left" w:pos="4608"/>
        </w:tabs>
        <w:spacing w:line="360" w:lineRule="auto"/>
        <w:rPr>
          <w:rFonts w:ascii="Arial" w:hAnsi="Arial" w:cs="Arial"/>
          <w:b/>
          <w:bCs/>
          <w:sz w:val="24"/>
        </w:rPr>
      </w:pPr>
      <w:r w:rsidRPr="00815037">
        <w:rPr>
          <w:rFonts w:ascii="Arial" w:hAnsi="Arial" w:cs="Arial"/>
          <w:b/>
          <w:bCs/>
          <w:sz w:val="24"/>
        </w:rPr>
        <w:t xml:space="preserve">106.4 - Nature of materials </w:t>
      </w:r>
      <w:proofErr w:type="gramStart"/>
      <w:r w:rsidRPr="00815037">
        <w:rPr>
          <w:rFonts w:ascii="Arial" w:hAnsi="Arial" w:cs="Arial"/>
          <w:b/>
          <w:bCs/>
          <w:sz w:val="24"/>
        </w:rPr>
        <w:t>mined,</w:t>
      </w:r>
      <w:proofErr w:type="gramEnd"/>
      <w:r w:rsidRPr="00815037">
        <w:rPr>
          <w:rFonts w:ascii="Arial" w:hAnsi="Arial" w:cs="Arial"/>
          <w:b/>
          <w:bCs/>
          <w:sz w:val="24"/>
        </w:rPr>
        <w:t xml:space="preserve"> waste and estimated tonnages</w:t>
      </w:r>
    </w:p>
    <w:p w14:paraId="5EFE702F"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6222B14F" w14:textId="77777777" w:rsidR="0021551C" w:rsidRPr="00815037" w:rsidRDefault="0021551C" w:rsidP="00815037">
      <w:pPr>
        <w:tabs>
          <w:tab w:val="left" w:pos="2160"/>
          <w:tab w:val="left" w:pos="2880"/>
          <w:tab w:val="left" w:pos="4608"/>
        </w:tabs>
        <w:spacing w:line="360" w:lineRule="auto"/>
        <w:rPr>
          <w:rFonts w:ascii="Arial" w:hAnsi="Arial" w:cs="Arial"/>
          <w:b/>
          <w:bCs/>
          <w:sz w:val="24"/>
        </w:rPr>
      </w:pPr>
      <w:r w:rsidRPr="00815037">
        <w:rPr>
          <w:rFonts w:ascii="Arial" w:hAnsi="Arial" w:cs="Arial"/>
          <w:b/>
          <w:bCs/>
          <w:sz w:val="24"/>
        </w:rPr>
        <w:t>106.5 - Existing soil types, location, amount</w:t>
      </w:r>
    </w:p>
    <w:p w14:paraId="17BF702F" w14:textId="77777777" w:rsidR="00E57AFF" w:rsidRPr="00815037" w:rsidRDefault="00E57AFF" w:rsidP="00815037">
      <w:pPr>
        <w:tabs>
          <w:tab w:val="left" w:pos="720"/>
          <w:tab w:val="left" w:pos="1440"/>
          <w:tab w:val="left" w:pos="2160"/>
          <w:tab w:val="left" w:pos="2880"/>
          <w:tab w:val="left" w:pos="4608"/>
        </w:tabs>
        <w:spacing w:line="360" w:lineRule="auto"/>
        <w:rPr>
          <w:rFonts w:ascii="Arial" w:hAnsi="Arial" w:cs="Arial"/>
          <w:bCs/>
          <w:sz w:val="24"/>
        </w:rPr>
      </w:pPr>
    </w:p>
    <w:p w14:paraId="59C0FF29" w14:textId="77777777" w:rsidR="0021551C" w:rsidRPr="00815037" w:rsidRDefault="0021551C" w:rsidP="00815037">
      <w:pPr>
        <w:tabs>
          <w:tab w:val="left" w:pos="2160"/>
          <w:tab w:val="left" w:pos="2880"/>
          <w:tab w:val="left" w:pos="4608"/>
        </w:tabs>
        <w:spacing w:line="360" w:lineRule="auto"/>
        <w:rPr>
          <w:rFonts w:ascii="Arial" w:hAnsi="Arial" w:cs="Arial"/>
          <w:b/>
          <w:bCs/>
          <w:sz w:val="24"/>
        </w:rPr>
      </w:pPr>
      <w:r w:rsidRPr="00815037">
        <w:rPr>
          <w:rFonts w:ascii="Arial" w:hAnsi="Arial" w:cs="Arial"/>
          <w:b/>
          <w:bCs/>
          <w:sz w:val="24"/>
        </w:rPr>
        <w:t>106.6 - Plan for protecting &amp; re-depositing soils</w:t>
      </w:r>
    </w:p>
    <w:p w14:paraId="5C09B104"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7AD8E095" w14:textId="77777777" w:rsidR="0021551C" w:rsidRPr="00815037" w:rsidRDefault="0021551C" w:rsidP="00815037">
      <w:pPr>
        <w:tabs>
          <w:tab w:val="left" w:pos="2160"/>
          <w:tab w:val="left" w:pos="2880"/>
          <w:tab w:val="left" w:pos="4608"/>
        </w:tabs>
        <w:spacing w:line="360" w:lineRule="auto"/>
        <w:rPr>
          <w:rFonts w:ascii="Arial" w:hAnsi="Arial" w:cs="Arial"/>
          <w:b/>
          <w:bCs/>
          <w:sz w:val="24"/>
        </w:rPr>
      </w:pPr>
      <w:r w:rsidRPr="00815037">
        <w:rPr>
          <w:rFonts w:ascii="Arial" w:hAnsi="Arial" w:cs="Arial"/>
          <w:b/>
          <w:bCs/>
          <w:sz w:val="24"/>
        </w:rPr>
        <w:t>106.7 - Existing vegetation - species and amount</w:t>
      </w:r>
    </w:p>
    <w:p w14:paraId="6D2CB72D"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677C2DB6" w14:textId="77777777" w:rsidR="0021551C" w:rsidRPr="00815037" w:rsidRDefault="0021551C" w:rsidP="00815037">
      <w:pPr>
        <w:tabs>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106.8 - Depth to groundwater, extent of overburden, geology</w:t>
      </w:r>
    </w:p>
    <w:p w14:paraId="21F27C68"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6E9B5AB9" w14:textId="77777777" w:rsidR="0021551C" w:rsidRPr="00815037" w:rsidRDefault="0021551C" w:rsidP="00815037">
      <w:pPr>
        <w:tabs>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106.9 - Location &amp; size of ore, waste, tailings, ponds</w:t>
      </w:r>
    </w:p>
    <w:p w14:paraId="58F46D35"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340E69CA"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u w:val="single"/>
        </w:rPr>
      </w:pPr>
      <w:r w:rsidRPr="00815037">
        <w:rPr>
          <w:rFonts w:ascii="Arial" w:hAnsi="Arial" w:cs="Arial"/>
          <w:b/>
          <w:bCs/>
          <w:sz w:val="24"/>
          <w:u w:val="single"/>
        </w:rPr>
        <w:t>R647-4-108 - Hole Plugging Requirements</w:t>
      </w:r>
    </w:p>
    <w:p w14:paraId="27FD3490"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sz w:val="24"/>
        </w:rPr>
      </w:pPr>
    </w:p>
    <w:p w14:paraId="37D64B69"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sz w:val="24"/>
        </w:rPr>
      </w:pPr>
      <w:r w:rsidRPr="00815037">
        <w:rPr>
          <w:rFonts w:ascii="Arial" w:hAnsi="Arial" w:cs="Arial"/>
          <w:b/>
          <w:bCs/>
          <w:sz w:val="24"/>
          <w:u w:val="single"/>
        </w:rPr>
        <w:t>R647-4-109 - Impact Assessment</w:t>
      </w:r>
    </w:p>
    <w:p w14:paraId="3317BF7B"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31199E56"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 xml:space="preserve">109.1 - Impacts </w:t>
      </w:r>
      <w:proofErr w:type="gramStart"/>
      <w:r w:rsidRPr="00815037">
        <w:rPr>
          <w:rFonts w:ascii="Arial" w:hAnsi="Arial" w:cs="Arial"/>
          <w:b/>
          <w:bCs/>
          <w:sz w:val="24"/>
        </w:rPr>
        <w:t>to</w:t>
      </w:r>
      <w:proofErr w:type="gramEnd"/>
      <w:r w:rsidRPr="00815037">
        <w:rPr>
          <w:rFonts w:ascii="Arial" w:hAnsi="Arial" w:cs="Arial"/>
          <w:b/>
          <w:bCs/>
          <w:sz w:val="24"/>
        </w:rPr>
        <w:t xml:space="preserve"> surface &amp; groundwater systems</w:t>
      </w:r>
    </w:p>
    <w:p w14:paraId="3EDC1C1D"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1D2F5A55"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109.2 - Impacts to threatened &amp; endangered wildlife/habitat</w:t>
      </w:r>
    </w:p>
    <w:p w14:paraId="3CA92188"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3F783027"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109.3 - Impacts on existing soils resources</w:t>
      </w:r>
    </w:p>
    <w:p w14:paraId="00DC2888"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190B8D26"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109.4 - Slope stability, erosion control, air quality, safety</w:t>
      </w:r>
    </w:p>
    <w:p w14:paraId="6B32B6EE"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13A0C2C9"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109.5 - Actions to mitigate any impacts</w:t>
      </w:r>
    </w:p>
    <w:p w14:paraId="195D4DB2"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2B7A73BE"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u w:val="single"/>
        </w:rPr>
      </w:pPr>
      <w:r w:rsidRPr="00815037">
        <w:rPr>
          <w:rFonts w:ascii="Arial" w:hAnsi="Arial" w:cs="Arial"/>
          <w:b/>
          <w:bCs/>
          <w:sz w:val="24"/>
          <w:u w:val="single"/>
        </w:rPr>
        <w:t>R647-4-110 - Reclamation Plan</w:t>
      </w:r>
    </w:p>
    <w:p w14:paraId="13B6FDD8"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sz w:val="24"/>
        </w:rPr>
      </w:pPr>
    </w:p>
    <w:p w14:paraId="6E34F553"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110.1 - Current &amp; post mining land use</w:t>
      </w:r>
    </w:p>
    <w:p w14:paraId="00B4514A"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209F3929"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lastRenderedPageBreak/>
        <w:t xml:space="preserve">110.2 - Roads, </w:t>
      </w:r>
      <w:proofErr w:type="gramStart"/>
      <w:r w:rsidRPr="00815037">
        <w:rPr>
          <w:rFonts w:ascii="Arial" w:hAnsi="Arial" w:cs="Arial"/>
          <w:b/>
          <w:bCs/>
          <w:sz w:val="24"/>
        </w:rPr>
        <w:t>highwalls</w:t>
      </w:r>
      <w:proofErr w:type="gramEnd"/>
      <w:r w:rsidRPr="00815037">
        <w:rPr>
          <w:rFonts w:ascii="Arial" w:hAnsi="Arial" w:cs="Arial"/>
          <w:b/>
          <w:bCs/>
          <w:sz w:val="24"/>
        </w:rPr>
        <w:t>, slopes, drainages, pits, etc., reclaimed</w:t>
      </w:r>
    </w:p>
    <w:p w14:paraId="176092FE"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6EF3E8FC"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110.3 - Description of facilities to be left (post mining use)</w:t>
      </w:r>
    </w:p>
    <w:p w14:paraId="1E3DF16A"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496333EB"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110.4 - Description or treatment/disposition of deleterious or acid forming material</w:t>
      </w:r>
    </w:p>
    <w:p w14:paraId="7DCB91FD"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05AC8C07"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rPr>
      </w:pPr>
      <w:r w:rsidRPr="00815037">
        <w:rPr>
          <w:rFonts w:ascii="Arial" w:hAnsi="Arial" w:cs="Arial"/>
          <w:b/>
          <w:bCs/>
          <w:sz w:val="24"/>
        </w:rPr>
        <w:t>110.5 - Revegetation planting program</w:t>
      </w:r>
    </w:p>
    <w:p w14:paraId="4784986C"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bCs/>
          <w:sz w:val="24"/>
        </w:rPr>
      </w:pPr>
    </w:p>
    <w:p w14:paraId="44D843B2"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u w:val="single"/>
        </w:rPr>
      </w:pPr>
      <w:r w:rsidRPr="00815037">
        <w:rPr>
          <w:rFonts w:ascii="Arial" w:hAnsi="Arial" w:cs="Arial"/>
          <w:b/>
          <w:bCs/>
          <w:sz w:val="24"/>
          <w:u w:val="single"/>
        </w:rPr>
        <w:t>R647-4-112 – Variance</w:t>
      </w:r>
    </w:p>
    <w:p w14:paraId="37A9E30C" w14:textId="77777777" w:rsidR="00B67EF1" w:rsidRPr="00815037" w:rsidRDefault="00B67EF1" w:rsidP="00815037">
      <w:pPr>
        <w:tabs>
          <w:tab w:val="left" w:pos="720"/>
          <w:tab w:val="left" w:pos="1440"/>
          <w:tab w:val="left" w:pos="2160"/>
          <w:tab w:val="left" w:pos="2880"/>
          <w:tab w:val="left" w:pos="4608"/>
        </w:tabs>
        <w:spacing w:line="360" w:lineRule="auto"/>
        <w:rPr>
          <w:rFonts w:ascii="Arial" w:hAnsi="Arial" w:cs="Arial"/>
          <w:sz w:val="24"/>
        </w:rPr>
      </w:pPr>
    </w:p>
    <w:p w14:paraId="0B7825F8" w14:textId="77777777" w:rsidR="0021551C" w:rsidRPr="00815037" w:rsidRDefault="0021551C" w:rsidP="00815037">
      <w:pPr>
        <w:tabs>
          <w:tab w:val="left" w:pos="720"/>
          <w:tab w:val="left" w:pos="1440"/>
          <w:tab w:val="left" w:pos="2160"/>
          <w:tab w:val="left" w:pos="2880"/>
          <w:tab w:val="left" w:pos="4608"/>
        </w:tabs>
        <w:spacing w:line="360" w:lineRule="auto"/>
        <w:rPr>
          <w:rFonts w:ascii="Arial" w:hAnsi="Arial" w:cs="Arial"/>
          <w:b/>
          <w:bCs/>
          <w:sz w:val="24"/>
          <w:u w:val="single"/>
        </w:rPr>
      </w:pPr>
      <w:r w:rsidRPr="00815037">
        <w:rPr>
          <w:rFonts w:ascii="Arial" w:hAnsi="Arial" w:cs="Arial"/>
          <w:b/>
          <w:bCs/>
          <w:sz w:val="24"/>
          <w:u w:val="single"/>
        </w:rPr>
        <w:t>R647-4-113 – Surety</w:t>
      </w:r>
    </w:p>
    <w:p w14:paraId="1B555012" w14:textId="77777777" w:rsidR="00E84ECA" w:rsidRPr="00815037" w:rsidRDefault="00E84ECA" w:rsidP="00815037">
      <w:pPr>
        <w:widowControl/>
        <w:tabs>
          <w:tab w:val="left" w:pos="432"/>
          <w:tab w:val="left" w:pos="1008"/>
          <w:tab w:val="left" w:pos="1728"/>
          <w:tab w:val="left" w:pos="3600"/>
          <w:tab w:val="left" w:pos="6476"/>
        </w:tabs>
        <w:spacing w:line="360" w:lineRule="auto"/>
        <w:rPr>
          <w:rFonts w:ascii="Arial" w:hAnsi="Arial" w:cs="Arial"/>
          <w:sz w:val="24"/>
        </w:rPr>
      </w:pPr>
    </w:p>
    <w:p w14:paraId="32ED8620" w14:textId="77777777" w:rsidR="00E84ECA" w:rsidRPr="00815037" w:rsidRDefault="00E84ECA" w:rsidP="00815037">
      <w:pPr>
        <w:widowControl/>
        <w:tabs>
          <w:tab w:val="left" w:pos="432"/>
          <w:tab w:val="left" w:pos="1008"/>
          <w:tab w:val="left" w:pos="1728"/>
          <w:tab w:val="left" w:pos="3600"/>
          <w:tab w:val="left" w:pos="6476"/>
        </w:tabs>
        <w:spacing w:line="360" w:lineRule="auto"/>
        <w:rPr>
          <w:rFonts w:ascii="Arial" w:hAnsi="Arial" w:cs="Arial"/>
          <w:sz w:val="24"/>
        </w:rPr>
      </w:pPr>
      <w:r w:rsidRPr="002C3546">
        <w:rPr>
          <w:rFonts w:ascii="Arial" w:hAnsi="Arial" w:cs="Arial"/>
          <w:b/>
          <w:bCs/>
          <w:sz w:val="24"/>
        </w:rPr>
        <w:t>XI.</w:t>
      </w:r>
      <w:r w:rsidRPr="002C3546">
        <w:rPr>
          <w:rFonts w:ascii="Arial" w:hAnsi="Arial" w:cs="Arial"/>
          <w:b/>
          <w:bCs/>
          <w:sz w:val="24"/>
        </w:rPr>
        <w:tab/>
      </w:r>
      <w:r w:rsidRPr="00815037">
        <w:rPr>
          <w:rFonts w:ascii="Arial" w:hAnsi="Arial" w:cs="Arial"/>
          <w:b/>
          <w:bCs/>
          <w:sz w:val="24"/>
          <w:u w:val="single"/>
        </w:rPr>
        <w:t>SIGNATURE REQUIREMENT</w:t>
      </w:r>
    </w:p>
    <w:p w14:paraId="5D3F4D52" w14:textId="77777777" w:rsidR="00E84ECA" w:rsidRPr="00815037" w:rsidRDefault="00E84ECA" w:rsidP="00815037">
      <w:pPr>
        <w:widowControl/>
        <w:tabs>
          <w:tab w:val="left" w:pos="432"/>
          <w:tab w:val="left" w:pos="1008"/>
          <w:tab w:val="left" w:pos="1728"/>
          <w:tab w:val="left" w:pos="3600"/>
          <w:tab w:val="left" w:pos="6476"/>
        </w:tabs>
        <w:spacing w:line="360" w:lineRule="auto"/>
        <w:rPr>
          <w:rFonts w:ascii="Arial" w:hAnsi="Arial" w:cs="Arial"/>
          <w:sz w:val="24"/>
        </w:rPr>
      </w:pPr>
    </w:p>
    <w:p w14:paraId="60861881" w14:textId="77777777" w:rsidR="00E84ECA" w:rsidRPr="00815037" w:rsidRDefault="00E84ECA" w:rsidP="00815037">
      <w:pPr>
        <w:widowControl/>
        <w:tabs>
          <w:tab w:val="left" w:pos="432"/>
          <w:tab w:val="left" w:pos="1008"/>
          <w:tab w:val="left" w:pos="1728"/>
          <w:tab w:val="left" w:pos="4608"/>
        </w:tabs>
        <w:spacing w:line="360" w:lineRule="auto"/>
        <w:ind w:left="432"/>
        <w:rPr>
          <w:rFonts w:ascii="Arial" w:hAnsi="Arial" w:cs="Arial"/>
          <w:b/>
          <w:bCs/>
          <w:sz w:val="24"/>
        </w:rPr>
      </w:pPr>
      <w:r w:rsidRPr="00815037">
        <w:rPr>
          <w:rFonts w:ascii="Arial" w:hAnsi="Arial" w:cs="Arial"/>
          <w:sz w:val="24"/>
        </w:rPr>
        <w:t xml:space="preserve">I hereby certify that the foregoing is true and correct.  </w:t>
      </w:r>
      <w:r w:rsidRPr="00815037">
        <w:rPr>
          <w:rFonts w:ascii="Arial" w:hAnsi="Arial" w:cs="Arial"/>
          <w:b/>
          <w:bCs/>
          <w:sz w:val="24"/>
        </w:rPr>
        <w:t>(Note</w:t>
      </w:r>
      <w:r w:rsidR="002C3546" w:rsidRPr="00815037">
        <w:rPr>
          <w:rFonts w:ascii="Arial" w:hAnsi="Arial" w:cs="Arial"/>
          <w:b/>
          <w:bCs/>
          <w:sz w:val="24"/>
        </w:rPr>
        <w:t>: This</w:t>
      </w:r>
      <w:r w:rsidRPr="00815037">
        <w:rPr>
          <w:rFonts w:ascii="Arial" w:hAnsi="Arial" w:cs="Arial"/>
          <w:b/>
          <w:bCs/>
          <w:sz w:val="24"/>
        </w:rPr>
        <w:t xml:space="preserve"> form </w:t>
      </w:r>
      <w:r w:rsidRPr="00815037">
        <w:rPr>
          <w:rFonts w:ascii="Arial" w:hAnsi="Arial" w:cs="Arial"/>
          <w:b/>
          <w:bCs/>
          <w:sz w:val="24"/>
          <w:u w:val="single"/>
        </w:rPr>
        <w:t>must</w:t>
      </w:r>
      <w:r w:rsidRPr="00815037">
        <w:rPr>
          <w:rFonts w:ascii="Arial" w:hAnsi="Arial" w:cs="Arial"/>
          <w:b/>
          <w:bCs/>
          <w:sz w:val="24"/>
        </w:rPr>
        <w:t xml:space="preserve"> be signed by the owner or officer of the company/corporation who is authorized to bind the company/corporation).</w:t>
      </w:r>
    </w:p>
    <w:p w14:paraId="13670547" w14:textId="77777777" w:rsidR="00E84ECA" w:rsidRPr="00815037" w:rsidRDefault="00E84ECA" w:rsidP="00815037">
      <w:pPr>
        <w:widowControl/>
        <w:tabs>
          <w:tab w:val="left" w:pos="432"/>
          <w:tab w:val="left" w:pos="1008"/>
          <w:tab w:val="left" w:pos="1728"/>
          <w:tab w:val="left" w:pos="4608"/>
        </w:tabs>
        <w:spacing w:line="360" w:lineRule="auto"/>
        <w:ind w:left="432"/>
        <w:rPr>
          <w:rFonts w:ascii="Arial" w:hAnsi="Arial" w:cs="Arial"/>
          <w:b/>
          <w:bCs/>
          <w:sz w:val="24"/>
        </w:rPr>
      </w:pPr>
    </w:p>
    <w:p w14:paraId="7242244B" w14:textId="77777777" w:rsidR="00E84ECA" w:rsidRPr="00815037" w:rsidRDefault="00E84ECA" w:rsidP="00815037">
      <w:pPr>
        <w:widowControl/>
        <w:tabs>
          <w:tab w:val="left" w:pos="432"/>
          <w:tab w:val="left" w:pos="1008"/>
          <w:tab w:val="left" w:pos="1728"/>
          <w:tab w:val="left" w:pos="4608"/>
        </w:tabs>
        <w:spacing w:line="360" w:lineRule="auto"/>
        <w:ind w:firstLine="432"/>
        <w:rPr>
          <w:rFonts w:ascii="Arial" w:hAnsi="Arial" w:cs="Arial"/>
          <w:sz w:val="24"/>
        </w:rPr>
      </w:pPr>
      <w:r w:rsidRPr="00815037">
        <w:rPr>
          <w:rFonts w:ascii="Arial" w:hAnsi="Arial" w:cs="Arial"/>
          <w:sz w:val="24"/>
        </w:rPr>
        <w:t>Signature of Permittee / Operator/Applicant:</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rPr>
        <w:t xml:space="preserve"> </w:t>
      </w:r>
    </w:p>
    <w:p w14:paraId="6E775797" w14:textId="77777777" w:rsidR="00E84ECA" w:rsidRPr="00815037" w:rsidRDefault="00E84ECA" w:rsidP="00815037">
      <w:pPr>
        <w:widowControl/>
        <w:tabs>
          <w:tab w:val="left" w:pos="432"/>
          <w:tab w:val="left" w:pos="1008"/>
          <w:tab w:val="left" w:pos="1728"/>
          <w:tab w:val="left" w:pos="4608"/>
        </w:tabs>
        <w:spacing w:line="360" w:lineRule="auto"/>
        <w:ind w:firstLine="432"/>
        <w:rPr>
          <w:rFonts w:ascii="Arial" w:hAnsi="Arial" w:cs="Arial"/>
          <w:sz w:val="24"/>
        </w:rPr>
      </w:pPr>
      <w:r w:rsidRPr="00815037">
        <w:rPr>
          <w:rFonts w:ascii="Arial" w:hAnsi="Arial" w:cs="Arial"/>
          <w:sz w:val="24"/>
        </w:rPr>
        <w:t xml:space="preserve">Name (typed or print):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t xml:space="preserve"> </w:t>
      </w:r>
    </w:p>
    <w:p w14:paraId="73682FEB" w14:textId="77777777" w:rsidR="00E84ECA" w:rsidRPr="00815037" w:rsidRDefault="00E84ECA" w:rsidP="00815037">
      <w:pPr>
        <w:widowControl/>
        <w:tabs>
          <w:tab w:val="left" w:pos="432"/>
          <w:tab w:val="left" w:pos="1008"/>
          <w:tab w:val="left" w:pos="1728"/>
          <w:tab w:val="left" w:pos="4608"/>
        </w:tabs>
        <w:spacing w:line="360" w:lineRule="auto"/>
        <w:ind w:firstLine="432"/>
        <w:rPr>
          <w:rFonts w:ascii="Arial" w:hAnsi="Arial" w:cs="Arial"/>
          <w:sz w:val="24"/>
        </w:rPr>
      </w:pPr>
      <w:r w:rsidRPr="00815037">
        <w:rPr>
          <w:rFonts w:ascii="Arial" w:hAnsi="Arial" w:cs="Arial"/>
          <w:sz w:val="24"/>
        </w:rPr>
        <w:t xml:space="preserve">Title/Position (if applicable):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7F033225" w14:textId="77777777" w:rsidR="00E84ECA" w:rsidRPr="00815037" w:rsidRDefault="00E84ECA" w:rsidP="00815037">
      <w:pPr>
        <w:widowControl/>
        <w:tabs>
          <w:tab w:val="left" w:pos="432"/>
          <w:tab w:val="left" w:pos="1008"/>
          <w:tab w:val="left" w:pos="1728"/>
          <w:tab w:val="left" w:pos="4608"/>
        </w:tabs>
        <w:spacing w:line="360" w:lineRule="auto"/>
        <w:ind w:firstLine="432"/>
        <w:rPr>
          <w:rFonts w:ascii="Arial" w:hAnsi="Arial" w:cs="Arial"/>
          <w:sz w:val="24"/>
        </w:rPr>
      </w:pPr>
      <w:r w:rsidRPr="00815037">
        <w:rPr>
          <w:rFonts w:ascii="Arial" w:hAnsi="Arial" w:cs="Arial"/>
          <w:sz w:val="24"/>
        </w:rPr>
        <w:t xml:space="preserve">Date:  </w:t>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r w:rsidRPr="00815037">
        <w:rPr>
          <w:rFonts w:ascii="Arial" w:hAnsi="Arial" w:cs="Arial"/>
          <w:sz w:val="24"/>
          <w:u w:val="single"/>
        </w:rPr>
        <w:tab/>
      </w:r>
    </w:p>
    <w:p w14:paraId="38A7A54F" w14:textId="77777777" w:rsidR="00E84ECA" w:rsidRPr="00815037" w:rsidRDefault="00E84ECA" w:rsidP="00815037">
      <w:pPr>
        <w:widowControl/>
        <w:tabs>
          <w:tab w:val="left" w:pos="432"/>
          <w:tab w:val="left" w:pos="1008"/>
          <w:tab w:val="left" w:pos="1728"/>
          <w:tab w:val="left" w:pos="4608"/>
        </w:tabs>
        <w:spacing w:line="360" w:lineRule="auto"/>
        <w:rPr>
          <w:rFonts w:ascii="Arial" w:hAnsi="Arial" w:cs="Arial"/>
          <w:sz w:val="24"/>
          <w:u w:val="single"/>
        </w:rPr>
      </w:pPr>
    </w:p>
    <w:p w14:paraId="127DA8E2" w14:textId="77777777" w:rsidR="00E84ECA" w:rsidRPr="00815037" w:rsidRDefault="00E84ECA" w:rsidP="00815037">
      <w:pPr>
        <w:widowControl/>
        <w:tabs>
          <w:tab w:val="left" w:pos="432"/>
          <w:tab w:val="left" w:pos="1008"/>
          <w:tab w:val="left" w:pos="1728"/>
          <w:tab w:val="left" w:pos="4608"/>
        </w:tabs>
        <w:spacing w:line="360" w:lineRule="auto"/>
        <w:rPr>
          <w:rFonts w:ascii="Arial" w:hAnsi="Arial" w:cs="Arial"/>
          <w:sz w:val="24"/>
        </w:rPr>
      </w:pPr>
      <w:r w:rsidRPr="00815037">
        <w:rPr>
          <w:rFonts w:ascii="Arial" w:hAnsi="Arial" w:cs="Arial"/>
          <w:sz w:val="24"/>
          <w:u w:val="single"/>
        </w:rPr>
        <w:t>PLEASE NOTE</w:t>
      </w:r>
      <w:r w:rsidRPr="00815037">
        <w:rPr>
          <w:rFonts w:ascii="Arial" w:hAnsi="Arial" w:cs="Arial"/>
          <w:sz w:val="24"/>
        </w:rPr>
        <w:t>:</w:t>
      </w:r>
    </w:p>
    <w:p w14:paraId="79C4B021" w14:textId="77777777" w:rsidR="00E84ECA" w:rsidRDefault="00E84ECA" w:rsidP="00815037">
      <w:pPr>
        <w:widowControl/>
        <w:tabs>
          <w:tab w:val="left" w:pos="432"/>
          <w:tab w:val="left" w:pos="1008"/>
          <w:tab w:val="left" w:pos="1728"/>
          <w:tab w:val="left" w:pos="4608"/>
        </w:tabs>
        <w:spacing w:line="360" w:lineRule="auto"/>
        <w:ind w:left="432"/>
        <w:rPr>
          <w:rFonts w:ascii="Arial" w:hAnsi="Arial" w:cs="Arial"/>
          <w:sz w:val="24"/>
        </w:rPr>
      </w:pPr>
      <w:r w:rsidRPr="00815037">
        <w:rPr>
          <w:rFonts w:ascii="Arial" w:hAnsi="Arial" w:cs="Arial"/>
          <w:sz w:val="24"/>
        </w:rPr>
        <w:t>Section 40</w:t>
      </w:r>
      <w:r w:rsidRPr="00815037">
        <w:rPr>
          <w:rFonts w:ascii="Arial" w:hAnsi="Arial" w:cs="Arial"/>
          <w:sz w:val="24"/>
        </w:rPr>
        <w:noBreakHyphen/>
        <w:t>8</w:t>
      </w:r>
      <w:r w:rsidRPr="00815037">
        <w:rPr>
          <w:rFonts w:ascii="Arial" w:hAnsi="Arial" w:cs="Arial"/>
          <w:sz w:val="24"/>
        </w:rPr>
        <w:noBreakHyphen/>
        <w:t xml:space="preserve">13(2) of the Mined Land Reclamation Act provides for maintenance of confidentiality concerning certain portions of this report.  Please check to see that any information desired to be held confidential </w:t>
      </w:r>
      <w:r w:rsidR="002C3546" w:rsidRPr="00815037">
        <w:rPr>
          <w:rFonts w:ascii="Arial" w:hAnsi="Arial" w:cs="Arial"/>
          <w:sz w:val="24"/>
        </w:rPr>
        <w:t>is</w:t>
      </w:r>
      <w:r w:rsidRPr="00815037">
        <w:rPr>
          <w:rFonts w:ascii="Arial" w:hAnsi="Arial" w:cs="Arial"/>
          <w:sz w:val="24"/>
        </w:rPr>
        <w:t xml:space="preserve"> labeled and included on separate sheets or maps.</w:t>
      </w:r>
    </w:p>
    <w:p w14:paraId="4CEB3D9C" w14:textId="77777777" w:rsidR="00E57AFF" w:rsidRPr="00815037" w:rsidRDefault="00E57AFF" w:rsidP="00815037">
      <w:pPr>
        <w:widowControl/>
        <w:tabs>
          <w:tab w:val="left" w:pos="432"/>
          <w:tab w:val="left" w:pos="1008"/>
          <w:tab w:val="left" w:pos="1728"/>
          <w:tab w:val="left" w:pos="4608"/>
        </w:tabs>
        <w:spacing w:line="360" w:lineRule="auto"/>
        <w:ind w:left="432"/>
        <w:rPr>
          <w:rFonts w:ascii="Arial" w:hAnsi="Arial" w:cs="Arial"/>
          <w:sz w:val="24"/>
        </w:rPr>
      </w:pPr>
    </w:p>
    <w:p w14:paraId="09A5CD84" w14:textId="77777777" w:rsidR="00E84ECA" w:rsidRPr="00815037" w:rsidRDefault="00E84ECA" w:rsidP="00815037">
      <w:pPr>
        <w:widowControl/>
        <w:tabs>
          <w:tab w:val="left" w:pos="432"/>
          <w:tab w:val="left" w:pos="1008"/>
          <w:tab w:val="left" w:pos="1728"/>
          <w:tab w:val="left" w:pos="4608"/>
        </w:tabs>
        <w:spacing w:line="360" w:lineRule="auto"/>
        <w:ind w:left="432"/>
        <w:rPr>
          <w:rFonts w:ascii="Arial" w:hAnsi="Arial" w:cs="Arial"/>
          <w:sz w:val="24"/>
        </w:rPr>
      </w:pPr>
      <w:r w:rsidRPr="00815037">
        <w:rPr>
          <w:rFonts w:ascii="Arial" w:hAnsi="Arial" w:cs="Arial"/>
          <w:sz w:val="24"/>
        </w:rPr>
        <w:t xml:space="preserve">Only information relating to the </w:t>
      </w:r>
      <w:r w:rsidRPr="00815037">
        <w:rPr>
          <w:rFonts w:ascii="Arial" w:hAnsi="Arial" w:cs="Arial"/>
          <w:sz w:val="24"/>
          <w:u w:val="single"/>
        </w:rPr>
        <w:t>location, size or nature of the deposit</w:t>
      </w:r>
      <w:r w:rsidRPr="00815037">
        <w:rPr>
          <w:rFonts w:ascii="Arial" w:hAnsi="Arial" w:cs="Arial"/>
          <w:sz w:val="24"/>
        </w:rPr>
        <w:t xml:space="preserve"> may be protected as confidential.</w:t>
      </w:r>
    </w:p>
    <w:p w14:paraId="6C7620B0" w14:textId="77777777" w:rsidR="00E57AFF" w:rsidRDefault="00E57AFF" w:rsidP="00815037">
      <w:pPr>
        <w:widowControl/>
        <w:tabs>
          <w:tab w:val="left" w:pos="432"/>
          <w:tab w:val="left" w:pos="1008"/>
          <w:tab w:val="left" w:pos="1728"/>
          <w:tab w:val="left" w:pos="4608"/>
        </w:tabs>
        <w:spacing w:line="360" w:lineRule="auto"/>
        <w:ind w:firstLine="1008"/>
        <w:rPr>
          <w:rFonts w:ascii="Arial" w:hAnsi="Arial" w:cs="Arial"/>
          <w:sz w:val="24"/>
        </w:rPr>
      </w:pPr>
    </w:p>
    <w:p w14:paraId="34B90865" w14:textId="77A7690D" w:rsidR="00E84ECA" w:rsidRPr="00815037" w:rsidRDefault="00E84ECA" w:rsidP="00E57AFF">
      <w:pPr>
        <w:widowControl/>
        <w:tabs>
          <w:tab w:val="left" w:pos="432"/>
          <w:tab w:val="left" w:pos="1008"/>
          <w:tab w:val="left" w:pos="1728"/>
          <w:tab w:val="left" w:pos="4608"/>
        </w:tabs>
        <w:spacing w:line="360" w:lineRule="auto"/>
        <w:ind w:firstLine="1008"/>
        <w:jc w:val="both"/>
        <w:rPr>
          <w:rFonts w:ascii="Arial" w:hAnsi="Arial" w:cs="Arial"/>
          <w:sz w:val="24"/>
        </w:rPr>
      </w:pPr>
      <w:r w:rsidRPr="00815037">
        <w:rPr>
          <w:rFonts w:ascii="Arial" w:hAnsi="Arial" w:cs="Arial"/>
          <w:sz w:val="24"/>
        </w:rPr>
        <w:t>Confidential Information Enclosed</w:t>
      </w:r>
      <w:r w:rsidR="002C3546" w:rsidRPr="00815037">
        <w:rPr>
          <w:rFonts w:ascii="Arial" w:hAnsi="Arial" w:cs="Arial"/>
          <w:sz w:val="24"/>
        </w:rPr>
        <w:t xml:space="preserve">: </w:t>
      </w:r>
      <w:proofErr w:type="gramStart"/>
      <w:r w:rsidR="002C3546" w:rsidRPr="00815037">
        <w:rPr>
          <w:rFonts w:ascii="Arial" w:hAnsi="Arial" w:cs="Arial"/>
          <w:sz w:val="24"/>
        </w:rPr>
        <w:t>(</w:t>
      </w:r>
      <w:r w:rsidRPr="00815037">
        <w:rPr>
          <w:rFonts w:ascii="Arial" w:hAnsi="Arial" w:cs="Arial"/>
          <w:sz w:val="24"/>
        </w:rPr>
        <w:t xml:space="preserve"> )</w:t>
      </w:r>
      <w:proofErr w:type="gramEnd"/>
      <w:r w:rsidRPr="00815037">
        <w:rPr>
          <w:rFonts w:ascii="Arial" w:hAnsi="Arial" w:cs="Arial"/>
          <w:sz w:val="24"/>
        </w:rPr>
        <w:t xml:space="preserve"> Yes  </w:t>
      </w:r>
      <w:proofErr w:type="gramStart"/>
      <w:r w:rsidRPr="00815037">
        <w:rPr>
          <w:rFonts w:ascii="Arial" w:hAnsi="Arial" w:cs="Arial"/>
          <w:sz w:val="24"/>
        </w:rPr>
        <w:t xml:space="preserve"> </w:t>
      </w:r>
      <w:r w:rsidR="00B03CB4" w:rsidRPr="00815037">
        <w:rPr>
          <w:rFonts w:ascii="Arial" w:hAnsi="Arial" w:cs="Arial"/>
          <w:sz w:val="24"/>
        </w:rPr>
        <w:t xml:space="preserve">  (</w:t>
      </w:r>
      <w:proofErr w:type="gramEnd"/>
      <w:r w:rsidRPr="00815037">
        <w:rPr>
          <w:rFonts w:ascii="Arial" w:hAnsi="Arial" w:cs="Arial"/>
          <w:sz w:val="24"/>
        </w:rPr>
        <w:t xml:space="preserve"> ) No </w:t>
      </w:r>
    </w:p>
    <w:p w14:paraId="3983E07C" w14:textId="77777777" w:rsidR="00E84ECA" w:rsidRPr="00815037" w:rsidRDefault="00E84ECA" w:rsidP="00815037">
      <w:pPr>
        <w:widowControl/>
        <w:tabs>
          <w:tab w:val="left" w:pos="288"/>
          <w:tab w:val="left" w:pos="1008"/>
          <w:tab w:val="left" w:pos="1728"/>
          <w:tab w:val="left" w:pos="4896"/>
        </w:tabs>
        <w:spacing w:line="360" w:lineRule="auto"/>
        <w:rPr>
          <w:rFonts w:ascii="Arial" w:hAnsi="Arial" w:cs="Arial"/>
          <w:sz w:val="24"/>
        </w:rPr>
      </w:pPr>
    </w:p>
    <w:p w14:paraId="1347CE11" w14:textId="77777777" w:rsidR="007A335B" w:rsidRPr="00815037" w:rsidRDefault="007A335B" w:rsidP="00815037">
      <w:pPr>
        <w:widowControl/>
        <w:tabs>
          <w:tab w:val="left" w:pos="288"/>
          <w:tab w:val="left" w:pos="1008"/>
          <w:tab w:val="left" w:pos="1728"/>
          <w:tab w:val="left" w:pos="4896"/>
        </w:tabs>
        <w:spacing w:line="360" w:lineRule="auto"/>
        <w:rPr>
          <w:rFonts w:ascii="Arial" w:hAnsi="Arial" w:cs="Arial"/>
          <w:sz w:val="24"/>
        </w:rPr>
      </w:pPr>
    </w:p>
    <w:p w14:paraId="44B90D8F" w14:textId="77777777" w:rsidR="007A335B" w:rsidRPr="00815037" w:rsidRDefault="007A335B" w:rsidP="00815037">
      <w:pPr>
        <w:widowControl/>
        <w:tabs>
          <w:tab w:val="left" w:pos="288"/>
          <w:tab w:val="left" w:pos="1008"/>
          <w:tab w:val="left" w:pos="1728"/>
          <w:tab w:val="left" w:pos="4896"/>
        </w:tabs>
        <w:spacing w:line="360" w:lineRule="auto"/>
        <w:rPr>
          <w:rFonts w:ascii="Arial" w:hAnsi="Arial" w:cs="Arial"/>
          <w:sz w:val="24"/>
        </w:rPr>
      </w:pPr>
    </w:p>
    <w:p w14:paraId="0A4A0750" w14:textId="1CCC63A1" w:rsidR="00E84ECA" w:rsidRPr="00815037" w:rsidRDefault="00E84ECA" w:rsidP="00815037">
      <w:pPr>
        <w:widowControl/>
        <w:tabs>
          <w:tab w:val="left" w:pos="288"/>
          <w:tab w:val="left" w:pos="1008"/>
          <w:tab w:val="left" w:pos="1728"/>
          <w:tab w:val="left" w:pos="4896"/>
        </w:tabs>
        <w:spacing w:line="360" w:lineRule="auto"/>
        <w:rPr>
          <w:rFonts w:ascii="Arial" w:hAnsi="Arial" w:cs="Arial"/>
          <w:sz w:val="24"/>
        </w:rPr>
      </w:pPr>
    </w:p>
    <w:sectPr w:rsidR="00E84ECA" w:rsidRPr="00815037" w:rsidSect="005E4CA8">
      <w:headerReference w:type="default" r:id="rId19"/>
      <w:endnotePr>
        <w:numFmt w:val="decimal"/>
      </w:endnotePr>
      <w:pgSz w:w="12240" w:h="15840"/>
      <w:pgMar w:top="1440" w:right="1260" w:bottom="432" w:left="1440" w:header="144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EF17" w14:textId="77777777" w:rsidR="00591C45" w:rsidRDefault="00591C45">
      <w:r>
        <w:separator/>
      </w:r>
    </w:p>
  </w:endnote>
  <w:endnote w:type="continuationSeparator" w:id="0">
    <w:p w14:paraId="0DF942F3" w14:textId="77777777" w:rsidR="00591C45" w:rsidRDefault="00591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5E78" w14:textId="77777777" w:rsidR="00CC645A" w:rsidRDefault="00CC6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C0F2" w14:textId="77777777" w:rsidR="00CC645A" w:rsidRDefault="00CC64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01C37" w14:textId="77777777" w:rsidR="00CC645A" w:rsidRDefault="00CC6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FE72" w14:textId="77777777" w:rsidR="00591C45" w:rsidRDefault="00591C45">
      <w:r>
        <w:separator/>
      </w:r>
    </w:p>
  </w:footnote>
  <w:footnote w:type="continuationSeparator" w:id="0">
    <w:p w14:paraId="71DAB860" w14:textId="77777777" w:rsidR="00591C45" w:rsidRDefault="00591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2734" w14:textId="77777777" w:rsidR="00CC645A" w:rsidRDefault="00CC6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3EAE4" w14:textId="77777777" w:rsidR="009177AF" w:rsidRDefault="009177AF" w:rsidP="00C649E5">
    <w:pPr>
      <w:spacing w:line="276" w:lineRule="auto"/>
      <w:rPr>
        <w:rStyle w:val="PageNumber"/>
        <w:rFonts w:ascii="Arial" w:hAnsi="Arial" w:cs="Arial"/>
        <w:sz w:val="24"/>
      </w:rPr>
    </w:pPr>
    <w:r w:rsidRPr="00CC645A">
      <w:rPr>
        <w:rFonts w:ascii="Arial" w:hAnsi="Arial" w:cs="Arial"/>
        <w:sz w:val="24"/>
      </w:rPr>
      <w:t xml:space="preserve">Page </w:t>
    </w:r>
    <w:r w:rsidRPr="00CC645A">
      <w:rPr>
        <w:rStyle w:val="PageNumber"/>
        <w:rFonts w:ascii="Arial" w:hAnsi="Arial" w:cs="Arial"/>
        <w:sz w:val="24"/>
      </w:rPr>
      <w:fldChar w:fldCharType="begin"/>
    </w:r>
    <w:r w:rsidRPr="00CC645A">
      <w:rPr>
        <w:rStyle w:val="PageNumber"/>
        <w:rFonts w:ascii="Arial" w:hAnsi="Arial" w:cs="Arial"/>
        <w:sz w:val="24"/>
      </w:rPr>
      <w:instrText xml:space="preserve"> PAGE </w:instrText>
    </w:r>
    <w:r w:rsidRPr="00CC645A">
      <w:rPr>
        <w:rStyle w:val="PageNumber"/>
        <w:rFonts w:ascii="Arial" w:hAnsi="Arial" w:cs="Arial"/>
        <w:sz w:val="24"/>
      </w:rPr>
      <w:fldChar w:fldCharType="separate"/>
    </w:r>
    <w:r w:rsidRPr="00CC645A">
      <w:rPr>
        <w:rStyle w:val="PageNumber"/>
        <w:rFonts w:ascii="Arial" w:hAnsi="Arial" w:cs="Arial"/>
        <w:noProof/>
        <w:sz w:val="24"/>
      </w:rPr>
      <w:t>10</w:t>
    </w:r>
    <w:r w:rsidRPr="00CC645A">
      <w:rPr>
        <w:rStyle w:val="PageNumber"/>
        <w:rFonts w:ascii="Arial" w:hAnsi="Arial" w:cs="Arial"/>
        <w:sz w:val="24"/>
      </w:rPr>
      <w:fldChar w:fldCharType="end"/>
    </w:r>
    <w:r w:rsidRPr="00CC645A">
      <w:rPr>
        <w:rStyle w:val="PageNumber"/>
        <w:rFonts w:ascii="Arial" w:hAnsi="Arial" w:cs="Arial"/>
        <w:sz w:val="24"/>
      </w:rPr>
      <w:t xml:space="preserve"> of </w:t>
    </w:r>
    <w:r w:rsidRPr="00CC645A">
      <w:rPr>
        <w:rStyle w:val="PageNumber"/>
        <w:rFonts w:ascii="Arial" w:hAnsi="Arial" w:cs="Arial"/>
        <w:sz w:val="24"/>
      </w:rPr>
      <w:fldChar w:fldCharType="begin"/>
    </w:r>
    <w:r w:rsidRPr="00CC645A">
      <w:rPr>
        <w:rStyle w:val="PageNumber"/>
        <w:rFonts w:ascii="Arial" w:hAnsi="Arial" w:cs="Arial"/>
        <w:sz w:val="24"/>
      </w:rPr>
      <w:instrText xml:space="preserve"> NUMPAGES </w:instrText>
    </w:r>
    <w:r w:rsidRPr="00CC645A">
      <w:rPr>
        <w:rStyle w:val="PageNumber"/>
        <w:rFonts w:ascii="Arial" w:hAnsi="Arial" w:cs="Arial"/>
        <w:sz w:val="24"/>
      </w:rPr>
      <w:fldChar w:fldCharType="separate"/>
    </w:r>
    <w:r w:rsidRPr="00CC645A">
      <w:rPr>
        <w:rStyle w:val="PageNumber"/>
        <w:rFonts w:ascii="Arial" w:hAnsi="Arial" w:cs="Arial"/>
        <w:noProof/>
        <w:sz w:val="24"/>
      </w:rPr>
      <w:t>17</w:t>
    </w:r>
    <w:r w:rsidRPr="00CC645A">
      <w:rPr>
        <w:rStyle w:val="PageNumber"/>
        <w:rFonts w:ascii="Arial" w:hAnsi="Arial" w:cs="Arial"/>
        <w:sz w:val="24"/>
      </w:rPr>
      <w:fldChar w:fldCharType="end"/>
    </w:r>
  </w:p>
  <w:p w14:paraId="78C6F07C" w14:textId="77777777" w:rsidR="009177AF" w:rsidRDefault="009177AF">
    <w:pPr>
      <w:spacing w:line="240" w:lineRule="exac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CBA5" w14:textId="77777777" w:rsidR="00CC645A" w:rsidRDefault="00CC645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F98A6" w14:textId="77777777" w:rsidR="009177AF" w:rsidRPr="006D451E" w:rsidRDefault="009177AF" w:rsidP="00A22BA6">
    <w:pPr>
      <w:tabs>
        <w:tab w:val="right" w:pos="9360"/>
      </w:tabs>
      <w:rPr>
        <w:rFonts w:ascii="Arial" w:hAnsi="Arial" w:cs="Arial"/>
        <w:sz w:val="22"/>
        <w:szCs w:val="22"/>
      </w:rPr>
    </w:pPr>
    <w:r w:rsidRPr="006D451E">
      <w:rPr>
        <w:rFonts w:ascii="Arial" w:hAnsi="Arial" w:cs="Arial"/>
        <w:sz w:val="22"/>
        <w:szCs w:val="22"/>
      </w:rPr>
      <w:t xml:space="preserve">Page </w:t>
    </w:r>
    <w:r w:rsidRPr="006D451E">
      <w:rPr>
        <w:rStyle w:val="PageNumber"/>
        <w:rFonts w:ascii="Arial" w:hAnsi="Arial" w:cs="Arial"/>
        <w:sz w:val="22"/>
        <w:szCs w:val="22"/>
      </w:rPr>
      <w:fldChar w:fldCharType="begin"/>
    </w:r>
    <w:r w:rsidRPr="006D451E">
      <w:rPr>
        <w:rStyle w:val="PageNumber"/>
        <w:rFonts w:ascii="Arial" w:hAnsi="Arial" w:cs="Arial"/>
        <w:sz w:val="22"/>
        <w:szCs w:val="22"/>
      </w:rPr>
      <w:instrText xml:space="preserve"> PAGE </w:instrText>
    </w:r>
    <w:r w:rsidRPr="006D451E">
      <w:rPr>
        <w:rStyle w:val="PageNumber"/>
        <w:rFonts w:ascii="Arial" w:hAnsi="Arial" w:cs="Arial"/>
        <w:sz w:val="22"/>
        <w:szCs w:val="22"/>
      </w:rPr>
      <w:fldChar w:fldCharType="separate"/>
    </w:r>
    <w:r w:rsidRPr="006D451E">
      <w:rPr>
        <w:rStyle w:val="PageNumber"/>
        <w:rFonts w:ascii="Arial" w:hAnsi="Arial" w:cs="Arial"/>
        <w:noProof/>
        <w:sz w:val="22"/>
        <w:szCs w:val="22"/>
      </w:rPr>
      <w:t>12</w:t>
    </w:r>
    <w:r w:rsidRPr="006D451E">
      <w:rPr>
        <w:rStyle w:val="PageNumber"/>
        <w:rFonts w:ascii="Arial" w:hAnsi="Arial" w:cs="Arial"/>
        <w:sz w:val="22"/>
        <w:szCs w:val="22"/>
      </w:rPr>
      <w:fldChar w:fldCharType="end"/>
    </w:r>
    <w:r w:rsidRPr="006D451E">
      <w:rPr>
        <w:rStyle w:val="PageNumber"/>
        <w:rFonts w:ascii="Arial" w:hAnsi="Arial" w:cs="Arial"/>
        <w:sz w:val="22"/>
        <w:szCs w:val="22"/>
      </w:rPr>
      <w:t xml:space="preserve"> of </w:t>
    </w:r>
    <w:r w:rsidRPr="006D451E">
      <w:rPr>
        <w:rStyle w:val="PageNumber"/>
        <w:rFonts w:ascii="Arial" w:hAnsi="Arial" w:cs="Arial"/>
        <w:sz w:val="22"/>
        <w:szCs w:val="22"/>
      </w:rPr>
      <w:fldChar w:fldCharType="begin"/>
    </w:r>
    <w:r w:rsidRPr="006D451E">
      <w:rPr>
        <w:rStyle w:val="PageNumber"/>
        <w:rFonts w:ascii="Arial" w:hAnsi="Arial" w:cs="Arial"/>
        <w:sz w:val="22"/>
        <w:szCs w:val="22"/>
      </w:rPr>
      <w:instrText xml:space="preserve"> NUMPAGES </w:instrText>
    </w:r>
    <w:r w:rsidRPr="006D451E">
      <w:rPr>
        <w:rStyle w:val="PageNumber"/>
        <w:rFonts w:ascii="Arial" w:hAnsi="Arial" w:cs="Arial"/>
        <w:sz w:val="22"/>
        <w:szCs w:val="22"/>
      </w:rPr>
      <w:fldChar w:fldCharType="separate"/>
    </w:r>
    <w:r w:rsidRPr="006D451E">
      <w:rPr>
        <w:rStyle w:val="PageNumber"/>
        <w:rFonts w:ascii="Arial" w:hAnsi="Arial" w:cs="Arial"/>
        <w:noProof/>
        <w:sz w:val="22"/>
        <w:szCs w:val="22"/>
      </w:rPr>
      <w:t>17</w:t>
    </w:r>
    <w:r w:rsidRPr="006D451E">
      <w:rPr>
        <w:rStyle w:val="PageNumber"/>
        <w:rFonts w:ascii="Arial" w:hAnsi="Arial" w:cs="Arial"/>
        <w:sz w:val="22"/>
        <w:szCs w:val="22"/>
      </w:rPr>
      <w:fldChar w:fldCharType="end"/>
    </w:r>
  </w:p>
  <w:p w14:paraId="61FFF8AA" w14:textId="77777777" w:rsidR="009177AF" w:rsidRPr="005E4CA8" w:rsidRDefault="009177AF" w:rsidP="00A22BA6">
    <w:pPr>
      <w:tabs>
        <w:tab w:val="right" w:pos="9360"/>
      </w:tabs>
      <w:rPr>
        <w:rFonts w:ascii="Times New Roman" w:hAnsi="Times New Roman"/>
        <w:sz w:val="22"/>
        <w:szCs w:val="22"/>
      </w:rPr>
    </w:pPr>
  </w:p>
  <w:p w14:paraId="33F372DE" w14:textId="77777777" w:rsidR="009177AF" w:rsidRPr="005E4CA8" w:rsidRDefault="009177AF" w:rsidP="00A22BA6">
    <w:pPr>
      <w:tabs>
        <w:tab w:val="right" w:pos="9360"/>
      </w:tabs>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318A"/>
    <w:multiLevelType w:val="hybridMultilevel"/>
    <w:tmpl w:val="792E66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8850A6"/>
    <w:multiLevelType w:val="hybridMultilevel"/>
    <w:tmpl w:val="6C7EA408"/>
    <w:lvl w:ilvl="0" w:tplc="0409000F">
      <w:start w:val="1"/>
      <w:numFmt w:val="decimal"/>
      <w:lvlText w:val="%1."/>
      <w:lvlJc w:val="left"/>
      <w:pPr>
        <w:tabs>
          <w:tab w:val="num" w:pos="990"/>
        </w:tabs>
        <w:ind w:left="990" w:hanging="360"/>
      </w:p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2" w15:restartNumberingAfterBreak="0">
    <w:nsid w:val="1176127F"/>
    <w:multiLevelType w:val="hybridMultilevel"/>
    <w:tmpl w:val="8928604A"/>
    <w:lvl w:ilvl="0" w:tplc="04090001">
      <w:start w:val="1"/>
      <w:numFmt w:val="bullet"/>
      <w:lvlText w:val=""/>
      <w:lvlJc w:val="left"/>
      <w:pPr>
        <w:tabs>
          <w:tab w:val="num" w:pos="1008"/>
        </w:tabs>
        <w:ind w:left="1008" w:hanging="360"/>
      </w:pPr>
      <w:rPr>
        <w:rFonts w:ascii="Symbol" w:hAnsi="Symbol" w:hint="default"/>
      </w:rPr>
    </w:lvl>
    <w:lvl w:ilvl="1" w:tplc="FFFFFFFF" w:tentative="1">
      <w:start w:val="1"/>
      <w:numFmt w:val="lowerLetter"/>
      <w:lvlText w:val="%2."/>
      <w:lvlJc w:val="left"/>
      <w:pPr>
        <w:tabs>
          <w:tab w:val="num" w:pos="1728"/>
        </w:tabs>
        <w:ind w:left="1728" w:hanging="360"/>
      </w:pPr>
    </w:lvl>
    <w:lvl w:ilvl="2" w:tplc="FFFFFFFF" w:tentative="1">
      <w:start w:val="1"/>
      <w:numFmt w:val="lowerRoman"/>
      <w:lvlText w:val="%3."/>
      <w:lvlJc w:val="right"/>
      <w:pPr>
        <w:tabs>
          <w:tab w:val="num" w:pos="2448"/>
        </w:tabs>
        <w:ind w:left="2448" w:hanging="180"/>
      </w:pPr>
    </w:lvl>
    <w:lvl w:ilvl="3" w:tplc="FFFFFFFF" w:tentative="1">
      <w:start w:val="1"/>
      <w:numFmt w:val="decimal"/>
      <w:lvlText w:val="%4."/>
      <w:lvlJc w:val="left"/>
      <w:pPr>
        <w:tabs>
          <w:tab w:val="num" w:pos="3168"/>
        </w:tabs>
        <w:ind w:left="3168" w:hanging="360"/>
      </w:pPr>
    </w:lvl>
    <w:lvl w:ilvl="4" w:tplc="FFFFFFFF" w:tentative="1">
      <w:start w:val="1"/>
      <w:numFmt w:val="lowerLetter"/>
      <w:lvlText w:val="%5."/>
      <w:lvlJc w:val="left"/>
      <w:pPr>
        <w:tabs>
          <w:tab w:val="num" w:pos="3888"/>
        </w:tabs>
        <w:ind w:left="3888" w:hanging="360"/>
      </w:pPr>
    </w:lvl>
    <w:lvl w:ilvl="5" w:tplc="FFFFFFFF" w:tentative="1">
      <w:start w:val="1"/>
      <w:numFmt w:val="lowerRoman"/>
      <w:lvlText w:val="%6."/>
      <w:lvlJc w:val="right"/>
      <w:pPr>
        <w:tabs>
          <w:tab w:val="num" w:pos="4608"/>
        </w:tabs>
        <w:ind w:left="4608" w:hanging="180"/>
      </w:pPr>
    </w:lvl>
    <w:lvl w:ilvl="6" w:tplc="FFFFFFFF" w:tentative="1">
      <w:start w:val="1"/>
      <w:numFmt w:val="decimal"/>
      <w:lvlText w:val="%7."/>
      <w:lvlJc w:val="left"/>
      <w:pPr>
        <w:tabs>
          <w:tab w:val="num" w:pos="5328"/>
        </w:tabs>
        <w:ind w:left="5328" w:hanging="360"/>
      </w:pPr>
    </w:lvl>
    <w:lvl w:ilvl="7" w:tplc="FFFFFFFF" w:tentative="1">
      <w:start w:val="1"/>
      <w:numFmt w:val="lowerLetter"/>
      <w:lvlText w:val="%8."/>
      <w:lvlJc w:val="left"/>
      <w:pPr>
        <w:tabs>
          <w:tab w:val="num" w:pos="6048"/>
        </w:tabs>
        <w:ind w:left="6048" w:hanging="360"/>
      </w:pPr>
    </w:lvl>
    <w:lvl w:ilvl="8" w:tplc="FFFFFFFF" w:tentative="1">
      <w:start w:val="1"/>
      <w:numFmt w:val="lowerRoman"/>
      <w:lvlText w:val="%9."/>
      <w:lvlJc w:val="right"/>
      <w:pPr>
        <w:tabs>
          <w:tab w:val="num" w:pos="6768"/>
        </w:tabs>
        <w:ind w:left="6768" w:hanging="180"/>
      </w:pPr>
    </w:lvl>
  </w:abstractNum>
  <w:abstractNum w:abstractNumId="3" w15:restartNumberingAfterBreak="0">
    <w:nsid w:val="122C483A"/>
    <w:multiLevelType w:val="hybridMultilevel"/>
    <w:tmpl w:val="CC7AE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101371"/>
    <w:multiLevelType w:val="hybridMultilevel"/>
    <w:tmpl w:val="9CCA69B8"/>
    <w:lvl w:ilvl="0" w:tplc="A554FC66">
      <w:start w:val="1"/>
      <w:numFmt w:val="lowerLetter"/>
      <w:lvlText w:val="(%1)"/>
      <w:lvlJc w:val="left"/>
      <w:pPr>
        <w:tabs>
          <w:tab w:val="num" w:pos="1365"/>
        </w:tabs>
        <w:ind w:left="1365" w:hanging="360"/>
      </w:pPr>
      <w:rPr>
        <w:rFonts w:hint="default"/>
        <w:u w:val="none"/>
      </w:rPr>
    </w:lvl>
    <w:lvl w:ilvl="1" w:tplc="04090019" w:tentative="1">
      <w:start w:val="1"/>
      <w:numFmt w:val="lowerLetter"/>
      <w:lvlText w:val="%2."/>
      <w:lvlJc w:val="left"/>
      <w:pPr>
        <w:tabs>
          <w:tab w:val="num" w:pos="2085"/>
        </w:tabs>
        <w:ind w:left="2085" w:hanging="360"/>
      </w:pPr>
    </w:lvl>
    <w:lvl w:ilvl="2" w:tplc="0409001B" w:tentative="1">
      <w:start w:val="1"/>
      <w:numFmt w:val="lowerRoman"/>
      <w:lvlText w:val="%3."/>
      <w:lvlJc w:val="right"/>
      <w:pPr>
        <w:tabs>
          <w:tab w:val="num" w:pos="2805"/>
        </w:tabs>
        <w:ind w:left="2805" w:hanging="180"/>
      </w:pPr>
    </w:lvl>
    <w:lvl w:ilvl="3" w:tplc="0409000F" w:tentative="1">
      <w:start w:val="1"/>
      <w:numFmt w:val="decimal"/>
      <w:lvlText w:val="%4."/>
      <w:lvlJc w:val="left"/>
      <w:pPr>
        <w:tabs>
          <w:tab w:val="num" w:pos="3525"/>
        </w:tabs>
        <w:ind w:left="3525" w:hanging="360"/>
      </w:pPr>
    </w:lvl>
    <w:lvl w:ilvl="4" w:tplc="04090019" w:tentative="1">
      <w:start w:val="1"/>
      <w:numFmt w:val="lowerLetter"/>
      <w:lvlText w:val="%5."/>
      <w:lvlJc w:val="left"/>
      <w:pPr>
        <w:tabs>
          <w:tab w:val="num" w:pos="4245"/>
        </w:tabs>
        <w:ind w:left="4245" w:hanging="360"/>
      </w:pPr>
    </w:lvl>
    <w:lvl w:ilvl="5" w:tplc="0409001B" w:tentative="1">
      <w:start w:val="1"/>
      <w:numFmt w:val="lowerRoman"/>
      <w:lvlText w:val="%6."/>
      <w:lvlJc w:val="right"/>
      <w:pPr>
        <w:tabs>
          <w:tab w:val="num" w:pos="4965"/>
        </w:tabs>
        <w:ind w:left="4965" w:hanging="180"/>
      </w:pPr>
    </w:lvl>
    <w:lvl w:ilvl="6" w:tplc="0409000F" w:tentative="1">
      <w:start w:val="1"/>
      <w:numFmt w:val="decimal"/>
      <w:lvlText w:val="%7."/>
      <w:lvlJc w:val="left"/>
      <w:pPr>
        <w:tabs>
          <w:tab w:val="num" w:pos="5685"/>
        </w:tabs>
        <w:ind w:left="5685" w:hanging="360"/>
      </w:pPr>
    </w:lvl>
    <w:lvl w:ilvl="7" w:tplc="04090019" w:tentative="1">
      <w:start w:val="1"/>
      <w:numFmt w:val="lowerLetter"/>
      <w:lvlText w:val="%8."/>
      <w:lvlJc w:val="left"/>
      <w:pPr>
        <w:tabs>
          <w:tab w:val="num" w:pos="6405"/>
        </w:tabs>
        <w:ind w:left="6405" w:hanging="360"/>
      </w:pPr>
    </w:lvl>
    <w:lvl w:ilvl="8" w:tplc="0409001B" w:tentative="1">
      <w:start w:val="1"/>
      <w:numFmt w:val="lowerRoman"/>
      <w:lvlText w:val="%9."/>
      <w:lvlJc w:val="right"/>
      <w:pPr>
        <w:tabs>
          <w:tab w:val="num" w:pos="7125"/>
        </w:tabs>
        <w:ind w:left="7125" w:hanging="180"/>
      </w:pPr>
    </w:lvl>
  </w:abstractNum>
  <w:abstractNum w:abstractNumId="5" w15:restartNumberingAfterBreak="0">
    <w:nsid w:val="384605A5"/>
    <w:multiLevelType w:val="hybridMultilevel"/>
    <w:tmpl w:val="88A808E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54F74A80"/>
    <w:multiLevelType w:val="hybridMultilevel"/>
    <w:tmpl w:val="9E4A06B0"/>
    <w:lvl w:ilvl="0" w:tplc="0409000F">
      <w:start w:val="1"/>
      <w:numFmt w:val="decimal"/>
      <w:lvlText w:val="%1."/>
      <w:lvlJc w:val="left"/>
      <w:pPr>
        <w:tabs>
          <w:tab w:val="num" w:pos="990"/>
        </w:tabs>
        <w:ind w:left="990" w:hanging="360"/>
      </w:p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7" w15:restartNumberingAfterBreak="0">
    <w:nsid w:val="554507D3"/>
    <w:multiLevelType w:val="hybridMultilevel"/>
    <w:tmpl w:val="2D0EDAD4"/>
    <w:lvl w:ilvl="0" w:tplc="A25085F8">
      <w:start w:val="1"/>
      <w:numFmt w:val="decimal"/>
      <w:lvlText w:val="%1."/>
      <w:lvlJc w:val="left"/>
      <w:pPr>
        <w:tabs>
          <w:tab w:val="num" w:pos="1008"/>
        </w:tabs>
        <w:ind w:left="1008" w:hanging="360"/>
      </w:pPr>
      <w:rPr>
        <w:rFonts w:ascii="Arial" w:eastAsia="Times New Roman" w:hAnsi="Arial" w:cs="Arial"/>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8" w15:restartNumberingAfterBreak="0">
    <w:nsid w:val="654D7898"/>
    <w:multiLevelType w:val="hybridMultilevel"/>
    <w:tmpl w:val="156A04AC"/>
    <w:lvl w:ilvl="0" w:tplc="0409000F">
      <w:start w:val="1"/>
      <w:numFmt w:val="decimal"/>
      <w:lvlText w:val="%1."/>
      <w:lvlJc w:val="left"/>
      <w:pPr>
        <w:tabs>
          <w:tab w:val="num" w:pos="990"/>
        </w:tabs>
        <w:ind w:left="990" w:hanging="360"/>
      </w:pPr>
    </w:lvl>
    <w:lvl w:ilvl="1" w:tplc="04090001">
      <w:start w:val="1"/>
      <w:numFmt w:val="bullet"/>
      <w:lvlText w:val=""/>
      <w:lvlJc w:val="left"/>
      <w:pPr>
        <w:tabs>
          <w:tab w:val="num" w:pos="1710"/>
        </w:tabs>
        <w:ind w:left="1710" w:hanging="360"/>
      </w:pPr>
      <w:rPr>
        <w:rFonts w:ascii="Symbol" w:hAnsi="Symbol" w:hint="default"/>
      </w:r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9" w15:restartNumberingAfterBreak="0">
    <w:nsid w:val="78C31397"/>
    <w:multiLevelType w:val="hybridMultilevel"/>
    <w:tmpl w:val="018240E8"/>
    <w:lvl w:ilvl="0" w:tplc="BF268B22">
      <w:start w:val="3"/>
      <w:numFmt w:val="decimal"/>
      <w:lvlText w:val="%1."/>
      <w:lvlJc w:val="left"/>
      <w:pPr>
        <w:tabs>
          <w:tab w:val="num" w:pos="1080"/>
        </w:tabs>
        <w:ind w:left="1080" w:hanging="825"/>
      </w:pPr>
      <w:rPr>
        <w:rFonts w:hint="default"/>
        <w:b w:val="0"/>
      </w:rPr>
    </w:lvl>
    <w:lvl w:ilvl="1" w:tplc="04090019" w:tentative="1">
      <w:start w:val="1"/>
      <w:numFmt w:val="lowerLetter"/>
      <w:lvlText w:val="%2."/>
      <w:lvlJc w:val="left"/>
      <w:pPr>
        <w:tabs>
          <w:tab w:val="num" w:pos="1335"/>
        </w:tabs>
        <w:ind w:left="1335" w:hanging="360"/>
      </w:pPr>
    </w:lvl>
    <w:lvl w:ilvl="2" w:tplc="0409001B" w:tentative="1">
      <w:start w:val="1"/>
      <w:numFmt w:val="lowerRoman"/>
      <w:lvlText w:val="%3."/>
      <w:lvlJc w:val="right"/>
      <w:pPr>
        <w:tabs>
          <w:tab w:val="num" w:pos="2055"/>
        </w:tabs>
        <w:ind w:left="2055" w:hanging="180"/>
      </w:pPr>
    </w:lvl>
    <w:lvl w:ilvl="3" w:tplc="0409000F" w:tentative="1">
      <w:start w:val="1"/>
      <w:numFmt w:val="decimal"/>
      <w:lvlText w:val="%4."/>
      <w:lvlJc w:val="left"/>
      <w:pPr>
        <w:tabs>
          <w:tab w:val="num" w:pos="2775"/>
        </w:tabs>
        <w:ind w:left="2775" w:hanging="360"/>
      </w:pPr>
    </w:lvl>
    <w:lvl w:ilvl="4" w:tplc="04090019" w:tentative="1">
      <w:start w:val="1"/>
      <w:numFmt w:val="lowerLetter"/>
      <w:lvlText w:val="%5."/>
      <w:lvlJc w:val="left"/>
      <w:pPr>
        <w:tabs>
          <w:tab w:val="num" w:pos="3495"/>
        </w:tabs>
        <w:ind w:left="3495" w:hanging="360"/>
      </w:pPr>
    </w:lvl>
    <w:lvl w:ilvl="5" w:tplc="0409001B" w:tentative="1">
      <w:start w:val="1"/>
      <w:numFmt w:val="lowerRoman"/>
      <w:lvlText w:val="%6."/>
      <w:lvlJc w:val="right"/>
      <w:pPr>
        <w:tabs>
          <w:tab w:val="num" w:pos="4215"/>
        </w:tabs>
        <w:ind w:left="4215" w:hanging="180"/>
      </w:pPr>
    </w:lvl>
    <w:lvl w:ilvl="6" w:tplc="0409000F" w:tentative="1">
      <w:start w:val="1"/>
      <w:numFmt w:val="decimal"/>
      <w:lvlText w:val="%7."/>
      <w:lvlJc w:val="left"/>
      <w:pPr>
        <w:tabs>
          <w:tab w:val="num" w:pos="4935"/>
        </w:tabs>
        <w:ind w:left="4935" w:hanging="360"/>
      </w:pPr>
    </w:lvl>
    <w:lvl w:ilvl="7" w:tplc="04090019" w:tentative="1">
      <w:start w:val="1"/>
      <w:numFmt w:val="lowerLetter"/>
      <w:lvlText w:val="%8."/>
      <w:lvlJc w:val="left"/>
      <w:pPr>
        <w:tabs>
          <w:tab w:val="num" w:pos="5655"/>
        </w:tabs>
        <w:ind w:left="5655" w:hanging="360"/>
      </w:pPr>
    </w:lvl>
    <w:lvl w:ilvl="8" w:tplc="0409001B" w:tentative="1">
      <w:start w:val="1"/>
      <w:numFmt w:val="lowerRoman"/>
      <w:lvlText w:val="%9."/>
      <w:lvlJc w:val="right"/>
      <w:pPr>
        <w:tabs>
          <w:tab w:val="num" w:pos="6375"/>
        </w:tabs>
        <w:ind w:left="6375" w:hanging="180"/>
      </w:pPr>
    </w:lvl>
  </w:abstractNum>
  <w:num w:numId="1" w16cid:durableId="596325810">
    <w:abstractNumId w:val="4"/>
  </w:num>
  <w:num w:numId="2" w16cid:durableId="869807550">
    <w:abstractNumId w:val="9"/>
  </w:num>
  <w:num w:numId="3" w16cid:durableId="1912500705">
    <w:abstractNumId w:val="7"/>
  </w:num>
  <w:num w:numId="4" w16cid:durableId="412050007">
    <w:abstractNumId w:val="0"/>
  </w:num>
  <w:num w:numId="5" w16cid:durableId="12652924">
    <w:abstractNumId w:val="1"/>
  </w:num>
  <w:num w:numId="6" w16cid:durableId="1694989344">
    <w:abstractNumId w:val="5"/>
  </w:num>
  <w:num w:numId="7" w16cid:durableId="847061766">
    <w:abstractNumId w:val="6"/>
  </w:num>
  <w:num w:numId="8" w16cid:durableId="1473596166">
    <w:abstractNumId w:val="8"/>
  </w:num>
  <w:num w:numId="9" w16cid:durableId="2084258353">
    <w:abstractNumId w:val="2"/>
  </w:num>
  <w:num w:numId="10" w16cid:durableId="421073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D6A"/>
    <w:rsid w:val="00007E0D"/>
    <w:rsid w:val="00015AD5"/>
    <w:rsid w:val="0002241C"/>
    <w:rsid w:val="00054CEB"/>
    <w:rsid w:val="000D12FE"/>
    <w:rsid w:val="00111E7E"/>
    <w:rsid w:val="001E61ED"/>
    <w:rsid w:val="001E6C81"/>
    <w:rsid w:val="0021551C"/>
    <w:rsid w:val="00270295"/>
    <w:rsid w:val="00281ED0"/>
    <w:rsid w:val="002B57E4"/>
    <w:rsid w:val="002C3546"/>
    <w:rsid w:val="002D5D3C"/>
    <w:rsid w:val="00310264"/>
    <w:rsid w:val="00325A35"/>
    <w:rsid w:val="003D483D"/>
    <w:rsid w:val="004241BE"/>
    <w:rsid w:val="00430EEB"/>
    <w:rsid w:val="00432EE7"/>
    <w:rsid w:val="0045528D"/>
    <w:rsid w:val="00487AE1"/>
    <w:rsid w:val="00491E33"/>
    <w:rsid w:val="004A2F17"/>
    <w:rsid w:val="004A5045"/>
    <w:rsid w:val="004A5066"/>
    <w:rsid w:val="004C6D6A"/>
    <w:rsid w:val="00535AD4"/>
    <w:rsid w:val="00536F97"/>
    <w:rsid w:val="00551542"/>
    <w:rsid w:val="00584D3A"/>
    <w:rsid w:val="00591C45"/>
    <w:rsid w:val="005A4D6F"/>
    <w:rsid w:val="005D3A42"/>
    <w:rsid w:val="005E4CA8"/>
    <w:rsid w:val="00605004"/>
    <w:rsid w:val="00633E34"/>
    <w:rsid w:val="006B1B95"/>
    <w:rsid w:val="006B66FC"/>
    <w:rsid w:val="006D451E"/>
    <w:rsid w:val="007271D4"/>
    <w:rsid w:val="00783C95"/>
    <w:rsid w:val="0079349C"/>
    <w:rsid w:val="007A335B"/>
    <w:rsid w:val="007A3BC3"/>
    <w:rsid w:val="007B0C1C"/>
    <w:rsid w:val="007C2A4B"/>
    <w:rsid w:val="007F4B17"/>
    <w:rsid w:val="008105B2"/>
    <w:rsid w:val="0081454E"/>
    <w:rsid w:val="00815037"/>
    <w:rsid w:val="008275F9"/>
    <w:rsid w:val="008807A0"/>
    <w:rsid w:val="00883F66"/>
    <w:rsid w:val="00912FF5"/>
    <w:rsid w:val="009177AF"/>
    <w:rsid w:val="00925476"/>
    <w:rsid w:val="0093463D"/>
    <w:rsid w:val="0098442B"/>
    <w:rsid w:val="009A1978"/>
    <w:rsid w:val="009B68B9"/>
    <w:rsid w:val="009C62DF"/>
    <w:rsid w:val="00A22BA6"/>
    <w:rsid w:val="00A24049"/>
    <w:rsid w:val="00A307FA"/>
    <w:rsid w:val="00A50772"/>
    <w:rsid w:val="00A5360B"/>
    <w:rsid w:val="00A732ED"/>
    <w:rsid w:val="00A94265"/>
    <w:rsid w:val="00AA4AA8"/>
    <w:rsid w:val="00B03CB4"/>
    <w:rsid w:val="00B243AD"/>
    <w:rsid w:val="00B67EF1"/>
    <w:rsid w:val="00BB1701"/>
    <w:rsid w:val="00BE53F5"/>
    <w:rsid w:val="00BF4213"/>
    <w:rsid w:val="00C54867"/>
    <w:rsid w:val="00C649E5"/>
    <w:rsid w:val="00C653BD"/>
    <w:rsid w:val="00C77D39"/>
    <w:rsid w:val="00CC01CA"/>
    <w:rsid w:val="00CC645A"/>
    <w:rsid w:val="00D5161A"/>
    <w:rsid w:val="00D5382A"/>
    <w:rsid w:val="00D65D46"/>
    <w:rsid w:val="00D9179F"/>
    <w:rsid w:val="00DA0548"/>
    <w:rsid w:val="00DA13C4"/>
    <w:rsid w:val="00DD5ECE"/>
    <w:rsid w:val="00DD776E"/>
    <w:rsid w:val="00E41514"/>
    <w:rsid w:val="00E52486"/>
    <w:rsid w:val="00E57AFF"/>
    <w:rsid w:val="00E84ECA"/>
    <w:rsid w:val="00E874D7"/>
    <w:rsid w:val="00EB7095"/>
    <w:rsid w:val="00EF41FA"/>
    <w:rsid w:val="00F17B6A"/>
    <w:rsid w:val="00F222A8"/>
    <w:rsid w:val="00F3280F"/>
    <w:rsid w:val="00F45622"/>
    <w:rsid w:val="00F63D68"/>
    <w:rsid w:val="00F855CE"/>
    <w:rsid w:val="00FA3C91"/>
    <w:rsid w:val="00FD510F"/>
    <w:rsid w:val="00FE3FCA"/>
    <w:rsid w:val="00FF7F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B5067"/>
  <w15:chartTrackingRefBased/>
  <w15:docId w15:val="{DD0859DB-31ED-422A-965E-AF5E8794F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widowControl/>
      <w:tabs>
        <w:tab w:val="left" w:pos="-1440"/>
        <w:tab w:val="left" w:pos="-720"/>
        <w:tab w:val="left" w:pos="0"/>
        <w:tab w:val="left" w:pos="1080"/>
        <w:tab w:val="left" w:pos="4992"/>
      </w:tabs>
      <w:ind w:left="1080"/>
      <w:outlineLvl w:val="0"/>
    </w:pPr>
    <w:rPr>
      <w:rFonts w:ascii="Arial" w:hAnsi="Arial" w:cs="Arial"/>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widowControl/>
      <w:tabs>
        <w:tab w:val="left" w:pos="432"/>
        <w:tab w:val="left" w:pos="1008"/>
        <w:tab w:val="left" w:pos="1728"/>
        <w:tab w:val="left" w:pos="4608"/>
      </w:tabs>
      <w:ind w:left="1008"/>
    </w:pPr>
    <w:rPr>
      <w:rFonts w:ascii="Arial" w:hAnsi="Arial" w:cs="Arial"/>
      <w:sz w:val="22"/>
      <w:szCs w:val="22"/>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BodyTextIndent2">
    <w:name w:val="Body Text Indent 2"/>
    <w:basedOn w:val="Normal"/>
    <w:rsid w:val="0021551C"/>
    <w:pPr>
      <w:spacing w:after="120" w:line="480" w:lineRule="auto"/>
      <w:ind w:left="360"/>
    </w:pPr>
  </w:style>
  <w:style w:type="character" w:styleId="PageNumber">
    <w:name w:val="page number"/>
    <w:basedOn w:val="DefaultParagraphFont"/>
    <w:rsid w:val="005E4CA8"/>
  </w:style>
  <w:style w:type="character" w:styleId="UnresolvedMention">
    <w:name w:val="Unresolved Mention"/>
    <w:basedOn w:val="DefaultParagraphFont"/>
    <w:uiPriority w:val="99"/>
    <w:semiHidden/>
    <w:unhideWhenUsed/>
    <w:rsid w:val="0002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ules.utah.gov/publicat/code/r647/r647.htm" TargetMode="External"/><Relationship Id="rId13" Type="http://schemas.openxmlformats.org/officeDocument/2006/relationships/footer" Target="footer2.xml"/><Relationship Id="rId18" Type="http://schemas.openxmlformats.org/officeDocument/2006/relationships/hyperlink" Target="http://www.commerce.utah.go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rules.utah.gov/publicat/code/r647/r647-004.htm" TargetMode="External"/><Relationship Id="rId12" Type="http://schemas.openxmlformats.org/officeDocument/2006/relationships/footer" Target="footer1.xml"/><Relationship Id="rId17" Type="http://schemas.openxmlformats.org/officeDocument/2006/relationships/hyperlink" Target="http://www.commerce.utah.gov/" TargetMode="External"/><Relationship Id="rId2" Type="http://schemas.openxmlformats.org/officeDocument/2006/relationships/styles" Target="styles.xml"/><Relationship Id="rId16" Type="http://schemas.openxmlformats.org/officeDocument/2006/relationships/hyperlink" Target="https://secured.utah.gov/dogm/Forms/Edit/dogm-market/714bd8bd-0afd-46bf-8107-0196e2cd1a0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s://le.utah.gov/xcode/Title40/Chapter8/40-8.html?v=C40-8_180001011800010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25</Pages>
  <Words>5097</Words>
  <Characters>29056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FORM MR LMO</vt:lpstr>
    </vt:vector>
  </TitlesOfParts>
  <Company>State of Utah</Company>
  <LinksUpToDate>false</LinksUpToDate>
  <CharactersWithSpaces>34085</CharactersWithSpaces>
  <SharedDoc>false</SharedDoc>
  <HLinks>
    <vt:vector size="30" baseType="variant">
      <vt:variant>
        <vt:i4>16</vt:i4>
      </vt:variant>
      <vt:variant>
        <vt:i4>12</vt:i4>
      </vt:variant>
      <vt:variant>
        <vt:i4>0</vt:i4>
      </vt:variant>
      <vt:variant>
        <vt:i4>5</vt:i4>
      </vt:variant>
      <vt:variant>
        <vt:lpwstr>http://www.commerce.utah.gov/</vt:lpwstr>
      </vt:variant>
      <vt:variant>
        <vt:lpwstr/>
      </vt:variant>
      <vt:variant>
        <vt:i4>16</vt:i4>
      </vt:variant>
      <vt:variant>
        <vt:i4>9</vt:i4>
      </vt:variant>
      <vt:variant>
        <vt:i4>0</vt:i4>
      </vt:variant>
      <vt:variant>
        <vt:i4>5</vt:i4>
      </vt:variant>
      <vt:variant>
        <vt:lpwstr>http://www.commerce.utah.gov/</vt:lpwstr>
      </vt:variant>
      <vt:variant>
        <vt:lpwstr/>
      </vt:variant>
      <vt:variant>
        <vt:i4>1245306</vt:i4>
      </vt:variant>
      <vt:variant>
        <vt:i4>6</vt:i4>
      </vt:variant>
      <vt:variant>
        <vt:i4>0</vt:i4>
      </vt:variant>
      <vt:variant>
        <vt:i4>5</vt:i4>
      </vt:variant>
      <vt:variant>
        <vt:lpwstr>http://le.utah.gov/~code/TITLE40/40_08.htm</vt:lpwstr>
      </vt:variant>
      <vt:variant>
        <vt:lpwstr/>
      </vt:variant>
      <vt:variant>
        <vt:i4>458844</vt:i4>
      </vt:variant>
      <vt:variant>
        <vt:i4>3</vt:i4>
      </vt:variant>
      <vt:variant>
        <vt:i4>0</vt:i4>
      </vt:variant>
      <vt:variant>
        <vt:i4>5</vt:i4>
      </vt:variant>
      <vt:variant>
        <vt:lpwstr>http://www.rules.utah.gov/publicat/code/r647/r647.htm</vt:lpwstr>
      </vt:variant>
      <vt:variant>
        <vt:lpwstr/>
      </vt:variant>
      <vt:variant>
        <vt:i4>1704024</vt:i4>
      </vt:variant>
      <vt:variant>
        <vt:i4>0</vt:i4>
      </vt:variant>
      <vt:variant>
        <vt:i4>0</vt:i4>
      </vt:variant>
      <vt:variant>
        <vt:i4>5</vt:i4>
      </vt:variant>
      <vt:variant>
        <vt:lpwstr>http://www.rules.utah.gov/publicat/code/r647/r647-004.htm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MR LMO</dc:title>
  <dc:subject/>
  <dc:creator>Joelle Burns</dc:creator>
  <cp:keywords/>
  <dc:description/>
  <cp:lastModifiedBy>Sarah Neria</cp:lastModifiedBy>
  <cp:revision>16</cp:revision>
  <cp:lastPrinted>2003-03-24T15:22:00Z</cp:lastPrinted>
  <dcterms:created xsi:type="dcterms:W3CDTF">2026-03-12T15:55:00Z</dcterms:created>
  <dcterms:modified xsi:type="dcterms:W3CDTF">2026-08-20T18:07:00Z</dcterms:modified>
</cp:coreProperties>
</file>